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5992" w:rsidRDefault="002D247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Utredning av ombyggnad till Spa eller cykelvårdsrum</w:t>
      </w:r>
    </w:p>
    <w:p w14:paraId="00000002" w14:textId="77777777" w:rsidR="008D5992" w:rsidRDefault="008D5992"/>
    <w:p w14:paraId="00000003" w14:textId="77777777" w:rsidR="008D5992" w:rsidRDefault="008D5992"/>
    <w:p w14:paraId="00000004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 xml:space="preserve">Årsmötet i BRF </w:t>
      </w:r>
      <w:proofErr w:type="spellStart"/>
      <w:r>
        <w:rPr>
          <w:sz w:val="24"/>
          <w:szCs w:val="24"/>
        </w:rPr>
        <w:t>Compagniet</w:t>
      </w:r>
      <w:proofErr w:type="spellEnd"/>
      <w:r>
        <w:rPr>
          <w:sz w:val="24"/>
          <w:szCs w:val="24"/>
        </w:rPr>
        <w:t xml:space="preserve"> uppdrog åt styrelsen att utreda möjligheterna till ombyggnad av befintligt rum till Spa eller cykelvårdsrum. Medlemmarna skall därefter tillfrågas om intresse för det ena eller andra alternativet, eller annat förslag. </w:t>
      </w:r>
    </w:p>
    <w:p w14:paraId="00000005" w14:textId="77777777" w:rsidR="008D5992" w:rsidRDefault="008D5992">
      <w:pPr>
        <w:rPr>
          <w:sz w:val="24"/>
          <w:szCs w:val="24"/>
        </w:rPr>
      </w:pPr>
    </w:p>
    <w:p w14:paraId="00000006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Då avlopps</w:t>
      </w:r>
      <w:r>
        <w:rPr>
          <w:sz w:val="24"/>
          <w:szCs w:val="24"/>
        </w:rPr>
        <w:t xml:space="preserve">vatten innehållande oljor och/eller kemikalier inte får släppas ut i avlopp eller i dagvattenbrunn har Göteborgs kommun och SBC tillfrågats. </w:t>
      </w:r>
    </w:p>
    <w:p w14:paraId="00000007" w14:textId="77777777" w:rsidR="008D5992" w:rsidRDefault="008D5992">
      <w:pPr>
        <w:rPr>
          <w:sz w:val="24"/>
          <w:szCs w:val="24"/>
        </w:rPr>
      </w:pPr>
    </w:p>
    <w:p w14:paraId="00000008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Kommunen bekräftade (i telefonsamtal) med skärpa att oljeavskiljare måste installeras, besiktigas och regelmässig</w:t>
      </w:r>
      <w:r>
        <w:rPr>
          <w:sz w:val="24"/>
          <w:szCs w:val="24"/>
        </w:rPr>
        <w:t xml:space="preserve">t tömmas om oljor och/eller kemikalier kan kunna förekomma i avlopps- eller dagvatten. </w:t>
      </w:r>
    </w:p>
    <w:p w14:paraId="00000009" w14:textId="77777777" w:rsidR="008D5992" w:rsidRDefault="008D5992">
      <w:pPr>
        <w:rPr>
          <w:sz w:val="24"/>
          <w:szCs w:val="24"/>
        </w:rPr>
      </w:pPr>
    </w:p>
    <w:p w14:paraId="0000000A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Eftersom garage också behöver brunnar som ansluts till oljeavskiljare anskaffades ritningar för föreningen från stadsbyggnadskontoret och SBC anlitades för konsultatio</w:t>
      </w:r>
      <w:r>
        <w:rPr>
          <w:sz w:val="24"/>
          <w:szCs w:val="24"/>
        </w:rPr>
        <w:t>n med byggnadsingenjör. Undertecknad deltog vid ingenjörens besök.</w:t>
      </w:r>
    </w:p>
    <w:p w14:paraId="0000000B" w14:textId="77777777" w:rsidR="008D5992" w:rsidRDefault="008D5992">
      <w:pPr>
        <w:rPr>
          <w:sz w:val="24"/>
          <w:szCs w:val="24"/>
        </w:rPr>
      </w:pPr>
    </w:p>
    <w:p w14:paraId="0000000C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Ingenjören avrådde efter sin undersökning ombyggnad till cykelvårdsrum</w:t>
      </w:r>
    </w:p>
    <w:p w14:paraId="0000000D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”</w:t>
      </w:r>
      <w:proofErr w:type="spellStart"/>
      <w:r>
        <w:rPr>
          <w:i/>
          <w:sz w:val="24"/>
          <w:szCs w:val="24"/>
        </w:rPr>
        <w:t>Vår</w:t>
      </w:r>
      <w:proofErr w:type="spellEnd"/>
      <w:r>
        <w:rPr>
          <w:i/>
          <w:sz w:val="24"/>
          <w:szCs w:val="24"/>
        </w:rPr>
        <w:t xml:space="preserve"> rekommendation </w:t>
      </w:r>
      <w:proofErr w:type="spellStart"/>
      <w:r>
        <w:rPr>
          <w:i/>
          <w:sz w:val="24"/>
          <w:szCs w:val="24"/>
        </w:rPr>
        <w:t>är</w:t>
      </w:r>
      <w:proofErr w:type="spellEnd"/>
      <w:r>
        <w:rPr>
          <w:i/>
          <w:sz w:val="24"/>
          <w:szCs w:val="24"/>
        </w:rPr>
        <w:t xml:space="preserve"> att </w:t>
      </w:r>
      <w:proofErr w:type="spellStart"/>
      <w:r>
        <w:rPr>
          <w:i/>
          <w:sz w:val="24"/>
          <w:szCs w:val="24"/>
        </w:rPr>
        <w:t>omvärdera</w:t>
      </w:r>
      <w:proofErr w:type="spellEnd"/>
      <w:r>
        <w:rPr>
          <w:i/>
          <w:sz w:val="24"/>
          <w:szCs w:val="24"/>
        </w:rPr>
        <w:t xml:space="preserve"> funderingen med </w:t>
      </w:r>
      <w:proofErr w:type="spellStart"/>
      <w:r>
        <w:rPr>
          <w:i/>
          <w:sz w:val="24"/>
          <w:szCs w:val="24"/>
        </w:rPr>
        <w:t>användning</w:t>
      </w:r>
      <w:proofErr w:type="spellEnd"/>
      <w:r>
        <w:rPr>
          <w:i/>
          <w:sz w:val="24"/>
          <w:szCs w:val="24"/>
        </w:rPr>
        <w:t xml:space="preserve"> av den </w:t>
      </w:r>
      <w:proofErr w:type="spellStart"/>
      <w:r>
        <w:rPr>
          <w:i/>
          <w:sz w:val="24"/>
          <w:szCs w:val="24"/>
        </w:rPr>
        <w:t>tänkta</w:t>
      </w:r>
      <w:proofErr w:type="spellEnd"/>
      <w:r>
        <w:rPr>
          <w:i/>
          <w:sz w:val="24"/>
          <w:szCs w:val="24"/>
        </w:rPr>
        <w:t xml:space="preserve"> lokalen </w:t>
      </w:r>
      <w:proofErr w:type="spellStart"/>
      <w:r>
        <w:rPr>
          <w:i/>
          <w:sz w:val="24"/>
          <w:szCs w:val="24"/>
        </w:rPr>
        <w:t>för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cykelvård</w:t>
      </w:r>
      <w:proofErr w:type="spellEnd"/>
      <w:r>
        <w:rPr>
          <w:i/>
          <w:sz w:val="24"/>
          <w:szCs w:val="24"/>
        </w:rPr>
        <w:t>. Det komme</w:t>
      </w:r>
      <w:r>
        <w:rPr>
          <w:i/>
          <w:sz w:val="24"/>
          <w:szCs w:val="24"/>
        </w:rPr>
        <w:t xml:space="preserve">r </w:t>
      </w:r>
      <w:proofErr w:type="spellStart"/>
      <w:r>
        <w:rPr>
          <w:i/>
          <w:sz w:val="24"/>
          <w:szCs w:val="24"/>
        </w:rPr>
        <w:t>krävas</w:t>
      </w:r>
      <w:proofErr w:type="spellEnd"/>
      <w:r>
        <w:rPr>
          <w:i/>
          <w:sz w:val="24"/>
          <w:szCs w:val="24"/>
        </w:rPr>
        <w:t xml:space="preserve"> omfattande </w:t>
      </w:r>
      <w:proofErr w:type="spellStart"/>
      <w:r>
        <w:rPr>
          <w:i/>
          <w:sz w:val="24"/>
          <w:szCs w:val="24"/>
        </w:rPr>
        <w:t>åtgärder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för</w:t>
      </w:r>
      <w:proofErr w:type="spellEnd"/>
      <w:r>
        <w:rPr>
          <w:i/>
          <w:sz w:val="24"/>
          <w:szCs w:val="24"/>
        </w:rPr>
        <w:t xml:space="preserve"> att få till den </w:t>
      </w:r>
      <w:proofErr w:type="spellStart"/>
      <w:r>
        <w:rPr>
          <w:i/>
          <w:sz w:val="24"/>
          <w:szCs w:val="24"/>
        </w:rPr>
        <w:t>rördragning</w:t>
      </w:r>
      <w:proofErr w:type="spellEnd"/>
      <w:r>
        <w:rPr>
          <w:i/>
          <w:sz w:val="24"/>
          <w:szCs w:val="24"/>
        </w:rPr>
        <w:t xml:space="preserve"> det </w:t>
      </w:r>
      <w:proofErr w:type="spellStart"/>
      <w:r>
        <w:rPr>
          <w:i/>
          <w:sz w:val="24"/>
          <w:szCs w:val="24"/>
        </w:rPr>
        <w:t>krävs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för</w:t>
      </w:r>
      <w:proofErr w:type="spellEnd"/>
      <w:r>
        <w:rPr>
          <w:i/>
          <w:sz w:val="24"/>
          <w:szCs w:val="24"/>
        </w:rPr>
        <w:t xml:space="preserve"> att få till rening av oljesmittat vatten.</w:t>
      </w:r>
      <w:r>
        <w:rPr>
          <w:sz w:val="24"/>
          <w:szCs w:val="24"/>
        </w:rPr>
        <w:t xml:space="preserve">” </w:t>
      </w:r>
    </w:p>
    <w:p w14:paraId="0000000E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 xml:space="preserve">Rapporten bifogas. </w:t>
      </w:r>
    </w:p>
    <w:p w14:paraId="0000000F" w14:textId="77777777" w:rsidR="008D5992" w:rsidRDefault="008D5992">
      <w:pPr>
        <w:rPr>
          <w:sz w:val="24"/>
          <w:szCs w:val="24"/>
        </w:rPr>
      </w:pPr>
    </w:p>
    <w:p w14:paraId="00000010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Finns det då inget annat, enklare sätt att tillmötesgå önskemålet om cykelvårdsplats? Vid besöket i garaget</w:t>
      </w:r>
      <w:r>
        <w:rPr>
          <w:sz w:val="24"/>
          <w:szCs w:val="24"/>
        </w:rPr>
        <w:t xml:space="preserve"> söktes plats med fri yta och närhet till golvbrunn. Sådan möjlig yta hittades i det övre garageplanet, alldeles vid rampens avslut. Här bör en cykelvårdsplats kunna avskärmas och förses med vatten och eluttag. </w:t>
      </w:r>
    </w:p>
    <w:p w14:paraId="00000011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Konsultens uttalande: ”</w:t>
      </w:r>
      <w:r>
        <w:rPr>
          <w:i/>
          <w:sz w:val="24"/>
          <w:szCs w:val="24"/>
        </w:rPr>
        <w:t xml:space="preserve">Det behov som finns </w:t>
      </w:r>
      <w:proofErr w:type="spellStart"/>
      <w:r>
        <w:rPr>
          <w:i/>
          <w:sz w:val="24"/>
          <w:szCs w:val="24"/>
        </w:rPr>
        <w:t>f</w:t>
      </w:r>
      <w:r>
        <w:rPr>
          <w:i/>
          <w:sz w:val="24"/>
          <w:szCs w:val="24"/>
        </w:rPr>
        <w:t>ör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cykelvård</w:t>
      </w:r>
      <w:proofErr w:type="spellEnd"/>
      <w:r>
        <w:rPr>
          <w:i/>
          <w:sz w:val="24"/>
          <w:szCs w:val="24"/>
        </w:rPr>
        <w:t xml:space="preserve"> kan </w:t>
      </w:r>
      <w:proofErr w:type="spellStart"/>
      <w:r>
        <w:rPr>
          <w:i/>
          <w:sz w:val="24"/>
          <w:szCs w:val="24"/>
        </w:rPr>
        <w:t>lätt</w:t>
      </w:r>
      <w:proofErr w:type="spellEnd"/>
      <w:r>
        <w:rPr>
          <w:i/>
          <w:sz w:val="24"/>
          <w:szCs w:val="24"/>
        </w:rPr>
        <w:t xml:space="preserve"> tillgodoses i den redan befintliga garagedelen av byggnaden. De golvbrunnar som finns </w:t>
      </w:r>
      <w:proofErr w:type="spellStart"/>
      <w:r>
        <w:rPr>
          <w:i/>
          <w:sz w:val="24"/>
          <w:szCs w:val="24"/>
        </w:rPr>
        <w:t>där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är</w:t>
      </w:r>
      <w:proofErr w:type="spellEnd"/>
      <w:r>
        <w:rPr>
          <w:i/>
          <w:sz w:val="24"/>
          <w:szCs w:val="24"/>
        </w:rPr>
        <w:t xml:space="preserve"> redan dragna till oljeavskiljaren vid </w:t>
      </w:r>
      <w:proofErr w:type="spellStart"/>
      <w:r>
        <w:rPr>
          <w:i/>
          <w:sz w:val="24"/>
          <w:szCs w:val="24"/>
        </w:rPr>
        <w:t>uppgång</w:t>
      </w:r>
      <w:proofErr w:type="spellEnd"/>
      <w:r>
        <w:rPr>
          <w:i/>
          <w:sz w:val="24"/>
          <w:szCs w:val="24"/>
        </w:rPr>
        <w:t xml:space="preserve"> 32 och om tappvatten </w:t>
      </w:r>
      <w:proofErr w:type="spellStart"/>
      <w:r>
        <w:rPr>
          <w:i/>
          <w:sz w:val="24"/>
          <w:szCs w:val="24"/>
        </w:rPr>
        <w:t>behöver</w:t>
      </w:r>
      <w:proofErr w:type="spellEnd"/>
      <w:r>
        <w:rPr>
          <w:i/>
          <w:sz w:val="24"/>
          <w:szCs w:val="24"/>
        </w:rPr>
        <w:t xml:space="preserve"> dras fram </w:t>
      </w:r>
      <w:proofErr w:type="spellStart"/>
      <w:r>
        <w:rPr>
          <w:i/>
          <w:sz w:val="24"/>
          <w:szCs w:val="24"/>
        </w:rPr>
        <w:t>för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tvätt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är</w:t>
      </w:r>
      <w:proofErr w:type="spellEnd"/>
      <w:r>
        <w:rPr>
          <w:i/>
          <w:sz w:val="24"/>
          <w:szCs w:val="24"/>
        </w:rPr>
        <w:t xml:space="preserve"> det en </w:t>
      </w:r>
      <w:proofErr w:type="spellStart"/>
      <w:r>
        <w:rPr>
          <w:i/>
          <w:sz w:val="24"/>
          <w:szCs w:val="24"/>
        </w:rPr>
        <w:t>förhållandevis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lätt</w:t>
      </w:r>
      <w:proofErr w:type="spellEnd"/>
      <w:r>
        <w:rPr>
          <w:i/>
          <w:sz w:val="24"/>
          <w:szCs w:val="24"/>
        </w:rPr>
        <w:t xml:space="preserve"> och</w:t>
      </w:r>
      <w:r>
        <w:rPr>
          <w:i/>
          <w:sz w:val="24"/>
          <w:szCs w:val="24"/>
        </w:rPr>
        <w:t xml:space="preserve"> mycket billigare installation att </w:t>
      </w:r>
      <w:proofErr w:type="spellStart"/>
      <w:r>
        <w:rPr>
          <w:i/>
          <w:sz w:val="24"/>
          <w:szCs w:val="24"/>
        </w:rPr>
        <w:t>utföra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jämfört</w:t>
      </w:r>
      <w:proofErr w:type="spellEnd"/>
      <w:r>
        <w:rPr>
          <w:i/>
          <w:sz w:val="24"/>
          <w:szCs w:val="24"/>
        </w:rPr>
        <w:t xml:space="preserve"> med alternativet med spillvatten </w:t>
      </w:r>
      <w:proofErr w:type="spellStart"/>
      <w:r>
        <w:rPr>
          <w:i/>
          <w:sz w:val="24"/>
          <w:szCs w:val="24"/>
        </w:rPr>
        <w:t>från</w:t>
      </w:r>
      <w:proofErr w:type="spellEnd"/>
      <w:r>
        <w:rPr>
          <w:i/>
          <w:sz w:val="24"/>
          <w:szCs w:val="24"/>
        </w:rPr>
        <w:t xml:space="preserve"> lokalen</w:t>
      </w:r>
      <w:r>
        <w:rPr>
          <w:sz w:val="24"/>
          <w:szCs w:val="24"/>
        </w:rPr>
        <w:t>”.</w:t>
      </w:r>
    </w:p>
    <w:p w14:paraId="00000012" w14:textId="77777777" w:rsidR="008D5992" w:rsidRDefault="008D5992">
      <w:pPr>
        <w:rPr>
          <w:sz w:val="24"/>
          <w:szCs w:val="24"/>
        </w:rPr>
      </w:pPr>
    </w:p>
    <w:p w14:paraId="00000013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Undertecknads rekommendation efter denna utredning är att vid tillfrågande om medlemmarnas önskemål endast ha med Spa av dessa två alternativ och gå vida</w:t>
      </w:r>
      <w:r>
        <w:rPr>
          <w:sz w:val="24"/>
          <w:szCs w:val="24"/>
        </w:rPr>
        <w:t xml:space="preserve">re med att, i samarbete med intressenter, utforma förslag för cykelvård på den utpekade platsen. </w:t>
      </w:r>
    </w:p>
    <w:p w14:paraId="00000014" w14:textId="77777777" w:rsidR="008D5992" w:rsidRDefault="008D5992">
      <w:pPr>
        <w:rPr>
          <w:sz w:val="24"/>
          <w:szCs w:val="24"/>
        </w:rPr>
      </w:pPr>
    </w:p>
    <w:p w14:paraId="00000015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Eriksberg 2019-11-08</w:t>
      </w:r>
    </w:p>
    <w:p w14:paraId="00000016" w14:textId="77777777" w:rsidR="008D5992" w:rsidRDefault="008D5992">
      <w:pPr>
        <w:rPr>
          <w:sz w:val="24"/>
          <w:szCs w:val="24"/>
        </w:rPr>
      </w:pPr>
    </w:p>
    <w:p w14:paraId="00000017" w14:textId="77777777" w:rsidR="008D5992" w:rsidRDefault="002D2476">
      <w:pPr>
        <w:rPr>
          <w:sz w:val="24"/>
          <w:szCs w:val="24"/>
        </w:rPr>
      </w:pPr>
      <w:r>
        <w:rPr>
          <w:sz w:val="24"/>
          <w:szCs w:val="24"/>
        </w:rPr>
        <w:t>Sverker Hansson</w:t>
      </w:r>
    </w:p>
    <w:p w14:paraId="00000018" w14:textId="77777777" w:rsidR="008D5992" w:rsidRDefault="002D2476">
      <w:r>
        <w:rPr>
          <w:sz w:val="24"/>
          <w:szCs w:val="24"/>
        </w:rPr>
        <w:t xml:space="preserve">Styrelseledamot BRF </w:t>
      </w:r>
      <w:proofErr w:type="spellStart"/>
      <w:r>
        <w:rPr>
          <w:sz w:val="24"/>
          <w:szCs w:val="24"/>
        </w:rPr>
        <w:t>Compagniet</w:t>
      </w:r>
      <w:proofErr w:type="spellEnd"/>
    </w:p>
    <w:p w14:paraId="00000019" w14:textId="77777777" w:rsidR="008D5992" w:rsidRDefault="008D5992"/>
    <w:p w14:paraId="0000001A" w14:textId="77777777" w:rsidR="008D5992" w:rsidRDefault="008D5992"/>
    <w:sectPr w:rsidR="008D59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92"/>
    <w:rsid w:val="002D2476"/>
    <w:rsid w:val="008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5219B38-0630-9449-A1E5-AB80CA69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Jarlsdotter Nilisse</cp:lastModifiedBy>
  <cp:revision>2</cp:revision>
  <dcterms:created xsi:type="dcterms:W3CDTF">2019-11-15T20:58:00Z</dcterms:created>
  <dcterms:modified xsi:type="dcterms:W3CDTF">2019-11-15T20:58:00Z</dcterms:modified>
</cp:coreProperties>
</file>