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91AD" w14:textId="77777777" w:rsidR="005334B4" w:rsidRDefault="003C1059" w:rsidP="003C1059">
      <w:pPr>
        <w:widowControl/>
        <w:rPr>
          <w:rFonts w:ascii="Arial" w:eastAsia="Times New Roman" w:hAnsi="Arial" w:cs="Arial"/>
          <w:b/>
          <w:bCs/>
          <w:sz w:val="32"/>
          <w:szCs w:val="32"/>
        </w:rPr>
      </w:pPr>
      <w:r w:rsidRPr="003C1059">
        <w:rPr>
          <w:rFonts w:ascii="Arial" w:eastAsia="Times New Roman" w:hAnsi="Arial" w:cs="Arial"/>
          <w:b/>
          <w:bCs/>
          <w:sz w:val="32"/>
          <w:szCs w:val="32"/>
        </w:rPr>
        <w:t> </w:t>
      </w:r>
    </w:p>
    <w:p w14:paraId="4CCE2D6E" w14:textId="77777777" w:rsidR="005334B4" w:rsidRDefault="005334B4" w:rsidP="003C1059">
      <w:pPr>
        <w:widowControl/>
        <w:rPr>
          <w:rFonts w:ascii="Arial" w:eastAsia="Times New Roman" w:hAnsi="Arial" w:cs="Arial"/>
          <w:b/>
          <w:bCs/>
          <w:sz w:val="32"/>
          <w:szCs w:val="32"/>
        </w:rPr>
      </w:pPr>
    </w:p>
    <w:p w14:paraId="5A5D6B3D" w14:textId="5382679F" w:rsidR="003C1059" w:rsidRPr="003C1059" w:rsidRDefault="005334B4" w:rsidP="003C1059">
      <w:pPr>
        <w:widowControl/>
        <w:rPr>
          <w:rFonts w:ascii="Arial" w:eastAsia="Times New Roman" w:hAnsi="Arial" w:cs="Arial"/>
          <w:b/>
          <w:bCs/>
          <w:sz w:val="32"/>
          <w:szCs w:val="32"/>
        </w:rPr>
      </w:pPr>
      <w:r w:rsidRPr="004E207C">
        <w:rPr>
          <w:rFonts w:ascii="Arial" w:eastAsia="Times New Roman" w:hAnsi="Arial" w:cs="Arial"/>
          <w:b/>
          <w:bCs/>
          <w:sz w:val="32"/>
          <w:szCs w:val="32"/>
          <w:u w:val="single"/>
        </w:rPr>
        <w:t>Erbjudande</w:t>
      </w:r>
      <w:r>
        <w:rPr>
          <w:rFonts w:ascii="Arial" w:eastAsia="Times New Roman" w:hAnsi="Arial" w:cs="Arial"/>
          <w:b/>
          <w:bCs/>
          <w:sz w:val="32"/>
          <w:szCs w:val="32"/>
        </w:rPr>
        <w:t xml:space="preserve"> om att betala in kapitaltillskott för andelstal 2</w:t>
      </w:r>
    </w:p>
    <w:p w14:paraId="70C0D89A" w14:textId="77777777" w:rsidR="003C1059" w:rsidRDefault="003C1059" w:rsidP="003C1059">
      <w:pPr>
        <w:widowControl/>
        <w:rPr>
          <w:rFonts w:ascii="Arial" w:eastAsia="Times New Roman" w:hAnsi="Arial" w:cs="Arial"/>
        </w:rPr>
      </w:pPr>
    </w:p>
    <w:p w14:paraId="0A0125B9" w14:textId="77777777" w:rsidR="005334B4" w:rsidRDefault="005334B4" w:rsidP="003C1059">
      <w:pPr>
        <w:widowControl/>
        <w:rPr>
          <w:rFonts w:ascii="Arial" w:eastAsia="Times New Roman" w:hAnsi="Arial" w:cs="Arial"/>
        </w:rPr>
      </w:pPr>
    </w:p>
    <w:p w14:paraId="34CC0C0A" w14:textId="77777777" w:rsidR="005334B4" w:rsidRDefault="005334B4" w:rsidP="003C1059">
      <w:pPr>
        <w:widowControl/>
        <w:rPr>
          <w:rFonts w:ascii="Arial" w:eastAsia="Times New Roman" w:hAnsi="Arial" w:cs="Arial"/>
        </w:rPr>
      </w:pPr>
    </w:p>
    <w:p w14:paraId="3D671BDC" w14:textId="677DEF76" w:rsidR="005334B4" w:rsidRDefault="005334B4" w:rsidP="003C1059">
      <w:pPr>
        <w:widowControl/>
        <w:rPr>
          <w:rFonts w:ascii="Arial" w:eastAsia="Times New Roman" w:hAnsi="Arial" w:cs="Arial"/>
        </w:rPr>
      </w:pPr>
      <w:r>
        <w:rPr>
          <w:rFonts w:ascii="Arial" w:eastAsia="Times New Roman" w:hAnsi="Arial" w:cs="Arial"/>
        </w:rPr>
        <w:t>I samband med att föreningen ska lägga om lånen som löper ut i april månad</w:t>
      </w:r>
      <w:r w:rsidR="000461BD">
        <w:rPr>
          <w:rFonts w:ascii="Arial" w:eastAsia="Times New Roman" w:hAnsi="Arial" w:cs="Arial"/>
        </w:rPr>
        <w:t xml:space="preserve"> 2023</w:t>
      </w:r>
      <w:r>
        <w:rPr>
          <w:rFonts w:ascii="Arial" w:eastAsia="Times New Roman" w:hAnsi="Arial" w:cs="Arial"/>
        </w:rPr>
        <w:t xml:space="preserve">, </w:t>
      </w:r>
    </w:p>
    <w:p w14:paraId="155FCE1B" w14:textId="098A8624" w:rsidR="005334B4" w:rsidRDefault="005334B4" w:rsidP="003C1059">
      <w:pPr>
        <w:widowControl/>
        <w:rPr>
          <w:rFonts w:ascii="Arial" w:eastAsia="Times New Roman" w:hAnsi="Arial" w:cs="Arial"/>
        </w:rPr>
      </w:pPr>
      <w:r>
        <w:rPr>
          <w:rFonts w:ascii="Arial" w:eastAsia="Times New Roman" w:hAnsi="Arial" w:cs="Arial"/>
        </w:rPr>
        <w:t xml:space="preserve">erbjuder vi här de medlemmar som vill, att betala in kapitaltillskott för andelstal 2. </w:t>
      </w:r>
    </w:p>
    <w:p w14:paraId="4A7B4B93" w14:textId="2BFA53A1" w:rsidR="003C1059" w:rsidRPr="003C1059" w:rsidRDefault="003C1059" w:rsidP="003C1059">
      <w:pPr>
        <w:widowControl/>
        <w:rPr>
          <w:rFonts w:ascii="Arial" w:eastAsia="Times New Roman" w:hAnsi="Arial" w:cs="Arial"/>
        </w:rPr>
      </w:pPr>
      <w:r w:rsidRPr="003C1059">
        <w:rPr>
          <w:rFonts w:ascii="Arial" w:eastAsia="Times New Roman" w:hAnsi="Arial" w:cs="Arial"/>
        </w:rPr>
        <w:t> </w:t>
      </w:r>
    </w:p>
    <w:p w14:paraId="1B4E0EBB" w14:textId="77777777" w:rsidR="003C1059" w:rsidRPr="003C1059" w:rsidRDefault="003C1059" w:rsidP="003C1059">
      <w:pPr>
        <w:widowControl/>
        <w:rPr>
          <w:rFonts w:ascii="Arial" w:eastAsia="Times New Roman" w:hAnsi="Arial" w:cs="Arial"/>
        </w:rPr>
      </w:pPr>
      <w:r w:rsidRPr="003C1059">
        <w:rPr>
          <w:rFonts w:ascii="Arial" w:eastAsia="Times New Roman" w:hAnsi="Arial" w:cs="Arial"/>
        </w:rPr>
        <w:t> </w:t>
      </w:r>
    </w:p>
    <w:p w14:paraId="26CDC3EC" w14:textId="2481589C" w:rsidR="005334B4" w:rsidRDefault="005334B4" w:rsidP="003C1059">
      <w:pPr>
        <w:widowControl/>
        <w:rPr>
          <w:rFonts w:ascii="Arial" w:eastAsia="Times New Roman" w:hAnsi="Arial" w:cs="Arial"/>
        </w:rPr>
      </w:pPr>
      <w:r>
        <w:rPr>
          <w:rFonts w:ascii="Arial" w:eastAsia="Times New Roman" w:hAnsi="Arial" w:cs="Arial"/>
        </w:rPr>
        <w:t>Bakgrundsinformation:</w:t>
      </w:r>
    </w:p>
    <w:p w14:paraId="1C97DD0C" w14:textId="6D0653E7" w:rsidR="003C1059" w:rsidRDefault="005334B4" w:rsidP="003C1059">
      <w:pPr>
        <w:widowControl/>
        <w:rPr>
          <w:rFonts w:ascii="Arial" w:eastAsia="Times New Roman" w:hAnsi="Arial" w:cs="Arial"/>
        </w:rPr>
      </w:pPr>
      <w:r>
        <w:rPr>
          <w:rFonts w:ascii="Arial" w:eastAsia="Times New Roman" w:hAnsi="Arial" w:cs="Arial"/>
        </w:rPr>
        <w:t xml:space="preserve">När PEAB sålde lägenheterna, fick man välja pris, och därmed avgift. </w:t>
      </w:r>
    </w:p>
    <w:p w14:paraId="06BD4089" w14:textId="25616AD7" w:rsidR="005334B4" w:rsidRDefault="005334B4" w:rsidP="003C1059">
      <w:pPr>
        <w:widowControl/>
        <w:rPr>
          <w:rFonts w:ascii="Arial" w:eastAsia="Times New Roman" w:hAnsi="Arial" w:cs="Arial"/>
        </w:rPr>
      </w:pPr>
    </w:p>
    <w:p w14:paraId="254C6DE2" w14:textId="0E6E3DA0" w:rsidR="005334B4" w:rsidRPr="005334B4" w:rsidRDefault="005334B4" w:rsidP="005334B4">
      <w:pPr>
        <w:pStyle w:val="Liststycke"/>
        <w:widowControl/>
        <w:numPr>
          <w:ilvl w:val="0"/>
          <w:numId w:val="22"/>
        </w:numPr>
        <w:rPr>
          <w:rFonts w:ascii="Arial" w:eastAsia="Times New Roman" w:hAnsi="Arial" w:cs="Arial"/>
        </w:rPr>
      </w:pPr>
      <w:r w:rsidRPr="005334B4">
        <w:rPr>
          <w:rFonts w:ascii="Arial" w:eastAsia="Times New Roman" w:hAnsi="Arial" w:cs="Arial"/>
        </w:rPr>
        <w:t>Betalade man 400 000 kr extra i upplåtelseavgift för lägenheten, så slapp man årsavgift kapital</w:t>
      </w:r>
    </w:p>
    <w:p w14:paraId="7ECB33CA" w14:textId="337FA97E" w:rsidR="005334B4" w:rsidRPr="005334B4" w:rsidRDefault="005334B4" w:rsidP="005334B4">
      <w:pPr>
        <w:pStyle w:val="Liststycke"/>
        <w:widowControl/>
        <w:numPr>
          <w:ilvl w:val="0"/>
          <w:numId w:val="22"/>
        </w:numPr>
        <w:rPr>
          <w:rFonts w:ascii="Arial" w:eastAsia="Times New Roman" w:hAnsi="Arial" w:cs="Arial"/>
        </w:rPr>
      </w:pPr>
      <w:r w:rsidRPr="005334B4">
        <w:rPr>
          <w:rFonts w:ascii="Arial" w:eastAsia="Times New Roman" w:hAnsi="Arial" w:cs="Arial"/>
        </w:rPr>
        <w:t xml:space="preserve">Betalade man 200 000 kr extra i upplåtelseavgift för lägenheten, så betalade man ursprungligen 677 kronor i årsavgift kapital enligt andelstal 2. </w:t>
      </w:r>
    </w:p>
    <w:p w14:paraId="265EF127" w14:textId="336528BE" w:rsidR="005334B4" w:rsidRDefault="005334B4" w:rsidP="005334B4">
      <w:pPr>
        <w:pStyle w:val="Liststycke"/>
        <w:widowControl/>
        <w:numPr>
          <w:ilvl w:val="0"/>
          <w:numId w:val="22"/>
        </w:numPr>
        <w:rPr>
          <w:rFonts w:ascii="Arial" w:eastAsia="Times New Roman" w:hAnsi="Arial" w:cs="Arial"/>
        </w:rPr>
      </w:pPr>
      <w:r w:rsidRPr="005334B4">
        <w:rPr>
          <w:rFonts w:ascii="Arial" w:eastAsia="Times New Roman" w:hAnsi="Arial" w:cs="Arial"/>
        </w:rPr>
        <w:t xml:space="preserve">Betalade man </w:t>
      </w:r>
      <w:r>
        <w:rPr>
          <w:rFonts w:ascii="Arial" w:eastAsia="Times New Roman" w:hAnsi="Arial" w:cs="Arial"/>
        </w:rPr>
        <w:t>inget</w:t>
      </w:r>
      <w:r w:rsidRPr="005334B4">
        <w:rPr>
          <w:rFonts w:ascii="Arial" w:eastAsia="Times New Roman" w:hAnsi="Arial" w:cs="Arial"/>
        </w:rPr>
        <w:t xml:space="preserve"> extra i upplåtelseavgift för lägenheten, så betalade man ursprungligen </w:t>
      </w:r>
      <w:r w:rsidRPr="005334B4">
        <w:rPr>
          <w:rFonts w:ascii="Arial" w:eastAsia="Times New Roman" w:hAnsi="Arial" w:cs="Arial"/>
        </w:rPr>
        <w:t>1354</w:t>
      </w:r>
      <w:r w:rsidRPr="005334B4">
        <w:rPr>
          <w:rFonts w:ascii="Arial" w:eastAsia="Times New Roman" w:hAnsi="Arial" w:cs="Arial"/>
        </w:rPr>
        <w:t xml:space="preserve"> kronor i årsavgift kapital enligt andelstal 2. </w:t>
      </w:r>
    </w:p>
    <w:p w14:paraId="4AD8C7FB" w14:textId="5884212E" w:rsidR="005334B4" w:rsidRDefault="005334B4" w:rsidP="005334B4">
      <w:pPr>
        <w:widowControl/>
        <w:rPr>
          <w:rFonts w:ascii="Arial" w:eastAsia="Times New Roman" w:hAnsi="Arial" w:cs="Arial"/>
        </w:rPr>
      </w:pPr>
    </w:p>
    <w:p w14:paraId="5FF9D33A" w14:textId="0E293908" w:rsidR="005334B4" w:rsidRDefault="005334B4" w:rsidP="005334B4">
      <w:pPr>
        <w:widowControl/>
        <w:rPr>
          <w:rFonts w:ascii="Arial" w:eastAsia="Times New Roman" w:hAnsi="Arial" w:cs="Arial"/>
        </w:rPr>
      </w:pP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960"/>
        <w:gridCol w:w="3040"/>
        <w:gridCol w:w="2460"/>
      </w:tblGrid>
      <w:tr w:rsidR="005334B4" w:rsidRPr="005334B4" w14:paraId="5F573576" w14:textId="77777777" w:rsidTr="005334B4">
        <w:trPr>
          <w:trHeight w:val="900"/>
        </w:trPr>
        <w:tc>
          <w:tcPr>
            <w:tcW w:w="960" w:type="dxa"/>
            <w:shd w:val="clear" w:color="auto" w:fill="auto"/>
            <w:vAlign w:val="bottom"/>
            <w:hideMark/>
          </w:tcPr>
          <w:p w14:paraId="180BC4CA" w14:textId="77777777"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Pris</w:t>
            </w:r>
          </w:p>
        </w:tc>
        <w:tc>
          <w:tcPr>
            <w:tcW w:w="1960" w:type="dxa"/>
            <w:shd w:val="clear" w:color="auto" w:fill="auto"/>
            <w:vAlign w:val="bottom"/>
            <w:hideMark/>
          </w:tcPr>
          <w:p w14:paraId="16893C39" w14:textId="6F47F9B0"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 xml:space="preserve">Ursprunglig </w:t>
            </w:r>
            <w:r>
              <w:rPr>
                <w:rFonts w:eastAsia="Times New Roman"/>
                <w:color w:val="000000"/>
                <w:sz w:val="22"/>
                <w:szCs w:val="22"/>
              </w:rPr>
              <w:t xml:space="preserve">extra </w:t>
            </w:r>
            <w:r w:rsidRPr="005334B4">
              <w:rPr>
                <w:rFonts w:eastAsia="Times New Roman"/>
                <w:color w:val="000000"/>
                <w:sz w:val="22"/>
                <w:szCs w:val="22"/>
              </w:rPr>
              <w:t>upplåtelseavgift</w:t>
            </w:r>
          </w:p>
        </w:tc>
        <w:tc>
          <w:tcPr>
            <w:tcW w:w="3040" w:type="dxa"/>
            <w:shd w:val="clear" w:color="auto" w:fill="auto"/>
            <w:vAlign w:val="bottom"/>
            <w:hideMark/>
          </w:tcPr>
          <w:p w14:paraId="29D80B15" w14:textId="43B6561B"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Årsavgift kapital enl</w:t>
            </w:r>
            <w:r>
              <w:rPr>
                <w:rFonts w:eastAsia="Times New Roman"/>
                <w:color w:val="000000"/>
                <w:sz w:val="22"/>
                <w:szCs w:val="22"/>
              </w:rPr>
              <w:t>.</w:t>
            </w:r>
            <w:r w:rsidRPr="005334B4">
              <w:rPr>
                <w:rFonts w:eastAsia="Times New Roman"/>
                <w:color w:val="000000"/>
                <w:sz w:val="22"/>
                <w:szCs w:val="22"/>
              </w:rPr>
              <w:t xml:space="preserve"> andelstal 2 till och med 2</w:t>
            </w:r>
            <w:r>
              <w:rPr>
                <w:rFonts w:eastAsia="Times New Roman"/>
                <w:color w:val="000000"/>
                <w:sz w:val="22"/>
                <w:szCs w:val="22"/>
              </w:rPr>
              <w:t>021-</w:t>
            </w:r>
            <w:r w:rsidRPr="005334B4">
              <w:rPr>
                <w:rFonts w:eastAsia="Times New Roman"/>
                <w:color w:val="000000"/>
                <w:sz w:val="22"/>
                <w:szCs w:val="22"/>
              </w:rPr>
              <w:t>12</w:t>
            </w:r>
            <w:r>
              <w:rPr>
                <w:rFonts w:eastAsia="Times New Roman"/>
                <w:color w:val="000000"/>
                <w:sz w:val="22"/>
                <w:szCs w:val="22"/>
              </w:rPr>
              <w:t>-</w:t>
            </w:r>
            <w:r w:rsidRPr="005334B4">
              <w:rPr>
                <w:rFonts w:eastAsia="Times New Roman"/>
                <w:color w:val="000000"/>
                <w:sz w:val="22"/>
                <w:szCs w:val="22"/>
              </w:rPr>
              <w:t>31</w:t>
            </w:r>
          </w:p>
        </w:tc>
        <w:tc>
          <w:tcPr>
            <w:tcW w:w="2460" w:type="dxa"/>
            <w:shd w:val="clear" w:color="auto" w:fill="auto"/>
            <w:vAlign w:val="bottom"/>
            <w:hideMark/>
          </w:tcPr>
          <w:p w14:paraId="602DFD31" w14:textId="4512346E"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Årsavgift kapital enl</w:t>
            </w:r>
            <w:r>
              <w:rPr>
                <w:rFonts w:eastAsia="Times New Roman"/>
                <w:color w:val="000000"/>
                <w:sz w:val="22"/>
                <w:szCs w:val="22"/>
              </w:rPr>
              <w:t>.</w:t>
            </w:r>
            <w:r w:rsidRPr="005334B4">
              <w:rPr>
                <w:rFonts w:eastAsia="Times New Roman"/>
                <w:color w:val="000000"/>
                <w:sz w:val="22"/>
                <w:szCs w:val="22"/>
              </w:rPr>
              <w:t xml:space="preserve"> andelstal 2 idag</w:t>
            </w:r>
          </w:p>
        </w:tc>
      </w:tr>
      <w:tr w:rsidR="005334B4" w:rsidRPr="005334B4" w14:paraId="17099F58" w14:textId="77777777" w:rsidTr="005334B4">
        <w:trPr>
          <w:trHeight w:val="300"/>
        </w:trPr>
        <w:tc>
          <w:tcPr>
            <w:tcW w:w="960" w:type="dxa"/>
            <w:shd w:val="clear" w:color="auto" w:fill="auto"/>
            <w:vAlign w:val="bottom"/>
            <w:hideMark/>
          </w:tcPr>
          <w:p w14:paraId="2FAAE8F4" w14:textId="77777777"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Högst</w:t>
            </w:r>
          </w:p>
        </w:tc>
        <w:tc>
          <w:tcPr>
            <w:tcW w:w="1960" w:type="dxa"/>
            <w:shd w:val="clear" w:color="auto" w:fill="auto"/>
            <w:vAlign w:val="bottom"/>
            <w:hideMark/>
          </w:tcPr>
          <w:p w14:paraId="4AB7A07F"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400 000 kr</w:t>
            </w:r>
          </w:p>
        </w:tc>
        <w:tc>
          <w:tcPr>
            <w:tcW w:w="3040" w:type="dxa"/>
            <w:shd w:val="clear" w:color="auto" w:fill="auto"/>
            <w:vAlign w:val="bottom"/>
            <w:hideMark/>
          </w:tcPr>
          <w:p w14:paraId="01950966"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0 (noll) kr</w:t>
            </w:r>
          </w:p>
        </w:tc>
        <w:tc>
          <w:tcPr>
            <w:tcW w:w="2460" w:type="dxa"/>
            <w:shd w:val="clear" w:color="auto" w:fill="auto"/>
            <w:vAlign w:val="bottom"/>
            <w:hideMark/>
          </w:tcPr>
          <w:p w14:paraId="4D9638B0"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0 (noll) kr</w:t>
            </w:r>
          </w:p>
        </w:tc>
      </w:tr>
      <w:tr w:rsidR="005334B4" w:rsidRPr="005334B4" w14:paraId="7AF613D4" w14:textId="77777777" w:rsidTr="005334B4">
        <w:trPr>
          <w:trHeight w:val="300"/>
        </w:trPr>
        <w:tc>
          <w:tcPr>
            <w:tcW w:w="960" w:type="dxa"/>
            <w:shd w:val="clear" w:color="auto" w:fill="auto"/>
            <w:vAlign w:val="bottom"/>
            <w:hideMark/>
          </w:tcPr>
          <w:p w14:paraId="6732A505" w14:textId="77777777"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Mellan</w:t>
            </w:r>
          </w:p>
        </w:tc>
        <w:tc>
          <w:tcPr>
            <w:tcW w:w="1960" w:type="dxa"/>
            <w:shd w:val="clear" w:color="auto" w:fill="auto"/>
            <w:vAlign w:val="bottom"/>
            <w:hideMark/>
          </w:tcPr>
          <w:p w14:paraId="1CF1978C"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200 000 kr</w:t>
            </w:r>
          </w:p>
        </w:tc>
        <w:tc>
          <w:tcPr>
            <w:tcW w:w="3040" w:type="dxa"/>
            <w:shd w:val="clear" w:color="auto" w:fill="auto"/>
            <w:vAlign w:val="bottom"/>
            <w:hideMark/>
          </w:tcPr>
          <w:p w14:paraId="7B4F8A75"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677 kr</w:t>
            </w:r>
          </w:p>
        </w:tc>
        <w:tc>
          <w:tcPr>
            <w:tcW w:w="2460" w:type="dxa"/>
            <w:shd w:val="clear" w:color="auto" w:fill="auto"/>
            <w:vAlign w:val="bottom"/>
            <w:hideMark/>
          </w:tcPr>
          <w:p w14:paraId="357F97FA"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 xml:space="preserve">Varierar </w:t>
            </w:r>
            <w:proofErr w:type="spellStart"/>
            <w:r w:rsidRPr="005334B4">
              <w:rPr>
                <w:rFonts w:eastAsia="Times New Roman"/>
                <w:color w:val="000000"/>
                <w:sz w:val="22"/>
                <w:szCs w:val="22"/>
              </w:rPr>
              <w:t>pga</w:t>
            </w:r>
            <w:proofErr w:type="spellEnd"/>
            <w:r w:rsidRPr="005334B4">
              <w:rPr>
                <w:rFonts w:eastAsia="Times New Roman"/>
                <w:color w:val="000000"/>
                <w:sz w:val="22"/>
                <w:szCs w:val="22"/>
              </w:rPr>
              <w:t xml:space="preserve"> rörlig ränta</w:t>
            </w:r>
          </w:p>
        </w:tc>
      </w:tr>
      <w:tr w:rsidR="005334B4" w:rsidRPr="005334B4" w14:paraId="22296037" w14:textId="77777777" w:rsidTr="005334B4">
        <w:trPr>
          <w:trHeight w:val="300"/>
        </w:trPr>
        <w:tc>
          <w:tcPr>
            <w:tcW w:w="960" w:type="dxa"/>
            <w:shd w:val="clear" w:color="auto" w:fill="auto"/>
            <w:vAlign w:val="bottom"/>
            <w:hideMark/>
          </w:tcPr>
          <w:p w14:paraId="4D63AD31" w14:textId="77777777" w:rsidR="005334B4" w:rsidRPr="005334B4" w:rsidRDefault="005334B4" w:rsidP="005334B4">
            <w:pPr>
              <w:widowControl/>
              <w:rPr>
                <w:rFonts w:eastAsia="Times New Roman"/>
                <w:color w:val="000000"/>
                <w:sz w:val="22"/>
                <w:szCs w:val="22"/>
              </w:rPr>
            </w:pPr>
            <w:r w:rsidRPr="005334B4">
              <w:rPr>
                <w:rFonts w:eastAsia="Times New Roman"/>
                <w:color w:val="000000"/>
                <w:sz w:val="22"/>
                <w:szCs w:val="22"/>
              </w:rPr>
              <w:t>Lägst</w:t>
            </w:r>
          </w:p>
        </w:tc>
        <w:tc>
          <w:tcPr>
            <w:tcW w:w="1960" w:type="dxa"/>
            <w:shd w:val="clear" w:color="auto" w:fill="auto"/>
            <w:vAlign w:val="bottom"/>
            <w:hideMark/>
          </w:tcPr>
          <w:p w14:paraId="03F81057"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0 (noll) kr</w:t>
            </w:r>
          </w:p>
        </w:tc>
        <w:tc>
          <w:tcPr>
            <w:tcW w:w="3040" w:type="dxa"/>
            <w:shd w:val="clear" w:color="auto" w:fill="auto"/>
            <w:vAlign w:val="bottom"/>
            <w:hideMark/>
          </w:tcPr>
          <w:p w14:paraId="5E977D6B"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1 354 kr</w:t>
            </w:r>
          </w:p>
        </w:tc>
        <w:tc>
          <w:tcPr>
            <w:tcW w:w="2460" w:type="dxa"/>
            <w:shd w:val="clear" w:color="auto" w:fill="auto"/>
            <w:vAlign w:val="bottom"/>
            <w:hideMark/>
          </w:tcPr>
          <w:p w14:paraId="74B36B54" w14:textId="77777777" w:rsidR="005334B4" w:rsidRPr="005334B4" w:rsidRDefault="005334B4" w:rsidP="005334B4">
            <w:pPr>
              <w:widowControl/>
              <w:jc w:val="right"/>
              <w:rPr>
                <w:rFonts w:eastAsia="Times New Roman"/>
                <w:color w:val="000000"/>
                <w:sz w:val="22"/>
                <w:szCs w:val="22"/>
              </w:rPr>
            </w:pPr>
            <w:r w:rsidRPr="005334B4">
              <w:rPr>
                <w:rFonts w:eastAsia="Times New Roman"/>
                <w:color w:val="000000"/>
                <w:sz w:val="22"/>
                <w:szCs w:val="22"/>
              </w:rPr>
              <w:t xml:space="preserve">Varierar </w:t>
            </w:r>
            <w:proofErr w:type="spellStart"/>
            <w:r w:rsidRPr="005334B4">
              <w:rPr>
                <w:rFonts w:eastAsia="Times New Roman"/>
                <w:color w:val="000000"/>
                <w:sz w:val="22"/>
                <w:szCs w:val="22"/>
              </w:rPr>
              <w:t>pga</w:t>
            </w:r>
            <w:proofErr w:type="spellEnd"/>
            <w:r w:rsidRPr="005334B4">
              <w:rPr>
                <w:rFonts w:eastAsia="Times New Roman"/>
                <w:color w:val="000000"/>
                <w:sz w:val="22"/>
                <w:szCs w:val="22"/>
              </w:rPr>
              <w:t xml:space="preserve"> rörlig ränta</w:t>
            </w:r>
          </w:p>
        </w:tc>
      </w:tr>
    </w:tbl>
    <w:p w14:paraId="5E7D9D07" w14:textId="13FE0D6E" w:rsidR="005334B4" w:rsidRDefault="005334B4" w:rsidP="005334B4">
      <w:pPr>
        <w:widowControl/>
        <w:rPr>
          <w:rFonts w:ascii="Arial" w:eastAsia="Times New Roman" w:hAnsi="Arial" w:cs="Arial"/>
        </w:rPr>
      </w:pPr>
    </w:p>
    <w:p w14:paraId="1456006B" w14:textId="77777777" w:rsidR="005334B4" w:rsidRPr="005334B4" w:rsidRDefault="005334B4" w:rsidP="005334B4">
      <w:pPr>
        <w:widowControl/>
        <w:rPr>
          <w:rFonts w:ascii="Arial" w:eastAsia="Times New Roman" w:hAnsi="Arial" w:cs="Arial"/>
        </w:rPr>
      </w:pPr>
    </w:p>
    <w:p w14:paraId="7F445877" w14:textId="577AA710" w:rsidR="005334B4" w:rsidRDefault="005334B4" w:rsidP="005334B4">
      <w:pPr>
        <w:widowControl/>
        <w:rPr>
          <w:rFonts w:ascii="Arial" w:eastAsia="Times New Roman" w:hAnsi="Arial" w:cs="Arial"/>
        </w:rPr>
      </w:pPr>
    </w:p>
    <w:p w14:paraId="1697072B" w14:textId="127CC0A5" w:rsidR="005334B4" w:rsidRDefault="005334B4" w:rsidP="003C1059">
      <w:pPr>
        <w:widowControl/>
        <w:rPr>
          <w:rFonts w:ascii="Arial" w:eastAsia="Times New Roman" w:hAnsi="Arial" w:cs="Arial"/>
        </w:rPr>
      </w:pPr>
      <w:r>
        <w:rPr>
          <w:rFonts w:ascii="Arial" w:eastAsia="Times New Roman" w:hAnsi="Arial" w:cs="Arial"/>
        </w:rPr>
        <w:t xml:space="preserve">Idag varierar detta belopp, då vi har ett s.k. </w:t>
      </w:r>
      <w:proofErr w:type="spellStart"/>
      <w:r>
        <w:rPr>
          <w:rFonts w:ascii="Arial" w:eastAsia="Times New Roman" w:hAnsi="Arial" w:cs="Arial"/>
        </w:rPr>
        <w:t>Stiborlån</w:t>
      </w:r>
      <w:proofErr w:type="spellEnd"/>
      <w:r>
        <w:rPr>
          <w:rFonts w:ascii="Arial" w:eastAsia="Times New Roman" w:hAnsi="Arial" w:cs="Arial"/>
        </w:rPr>
        <w:t xml:space="preserve"> med rörlig ränta avseende detta lån som är öronmärkt för kapitaltillskott, andelstal 2. Det är ca 6 månaders fördröjning på dagens ränta och när du debiteras. Debiteringen för januari månad </w:t>
      </w:r>
      <w:r w:rsidR="000461BD">
        <w:rPr>
          <w:rFonts w:ascii="Arial" w:eastAsia="Times New Roman" w:hAnsi="Arial" w:cs="Arial"/>
        </w:rPr>
        <w:t xml:space="preserve">2023 </w:t>
      </w:r>
      <w:r>
        <w:rPr>
          <w:rFonts w:ascii="Arial" w:eastAsia="Times New Roman" w:hAnsi="Arial" w:cs="Arial"/>
        </w:rPr>
        <w:t xml:space="preserve">var på 398 kronor respektive 796 kronor. </w:t>
      </w:r>
    </w:p>
    <w:p w14:paraId="3D7AB23F" w14:textId="5EF921EA" w:rsidR="005334B4" w:rsidRDefault="005334B4" w:rsidP="003C1059">
      <w:pPr>
        <w:widowControl/>
        <w:rPr>
          <w:rFonts w:ascii="Arial" w:eastAsia="Times New Roman" w:hAnsi="Arial" w:cs="Arial"/>
        </w:rPr>
      </w:pPr>
      <w:r>
        <w:rPr>
          <w:rFonts w:ascii="Arial" w:eastAsia="Times New Roman" w:hAnsi="Arial" w:cs="Arial"/>
        </w:rPr>
        <w:t xml:space="preserve"> </w:t>
      </w:r>
    </w:p>
    <w:p w14:paraId="4EACD98A" w14:textId="043E74B5" w:rsidR="003C1059" w:rsidRPr="00C05CD5" w:rsidRDefault="003C1059" w:rsidP="003C1059">
      <w:pPr>
        <w:widowControl/>
        <w:rPr>
          <w:rFonts w:ascii="Arial" w:eastAsia="Times New Roman" w:hAnsi="Arial" w:cs="Arial"/>
        </w:rPr>
      </w:pPr>
      <w:r>
        <w:rPr>
          <w:rFonts w:ascii="Arial" w:eastAsia="Times New Roman" w:hAnsi="Arial" w:cs="Arial"/>
        </w:rPr>
        <w:t xml:space="preserve">Summan för insättning av kapitaltillskott är </w:t>
      </w:r>
      <w:r w:rsidR="005334B4">
        <w:rPr>
          <w:rFonts w:ascii="Arial" w:eastAsia="Times New Roman" w:hAnsi="Arial" w:cs="Arial"/>
        </w:rPr>
        <w:t>164 248</w:t>
      </w:r>
      <w:r>
        <w:rPr>
          <w:rFonts w:ascii="Arial" w:eastAsia="Times New Roman" w:hAnsi="Arial" w:cs="Arial"/>
        </w:rPr>
        <w:t xml:space="preserve"> kr alt. </w:t>
      </w:r>
      <w:r w:rsidR="005334B4">
        <w:rPr>
          <w:rFonts w:ascii="Arial" w:eastAsia="Times New Roman" w:hAnsi="Arial" w:cs="Arial"/>
        </w:rPr>
        <w:t>328 496</w:t>
      </w:r>
      <w:r>
        <w:rPr>
          <w:rFonts w:ascii="Arial" w:eastAsia="Times New Roman" w:hAnsi="Arial" w:cs="Arial"/>
        </w:rPr>
        <w:t xml:space="preserve"> kr beroende av vilken nivå din lägenhet tillhör. </w:t>
      </w:r>
      <w:r w:rsidRPr="00C05CD5">
        <w:rPr>
          <w:rFonts w:ascii="Arial" w:eastAsia="Times New Roman" w:hAnsi="Arial" w:cs="Arial"/>
        </w:rPr>
        <w:t xml:space="preserve">Det finns också möjlighet om man är på nivå lägst att inbetala </w:t>
      </w:r>
      <w:r w:rsidR="005334B4">
        <w:rPr>
          <w:rFonts w:ascii="Arial" w:eastAsia="Times New Roman" w:hAnsi="Arial" w:cs="Arial"/>
        </w:rPr>
        <w:t>164 248 kr</w:t>
      </w:r>
      <w:r w:rsidRPr="00C05CD5">
        <w:rPr>
          <w:rFonts w:ascii="Arial" w:eastAsia="Times New Roman" w:hAnsi="Arial" w:cs="Arial"/>
        </w:rPr>
        <w:t xml:space="preserve"> om man inte har möjlighet att inbetala </w:t>
      </w:r>
      <w:r w:rsidR="005334B4">
        <w:rPr>
          <w:rFonts w:ascii="Arial" w:eastAsia="Times New Roman" w:hAnsi="Arial" w:cs="Arial"/>
        </w:rPr>
        <w:t>328 496</w:t>
      </w:r>
      <w:r w:rsidRPr="00C05CD5">
        <w:rPr>
          <w:rFonts w:ascii="Arial" w:eastAsia="Times New Roman" w:hAnsi="Arial" w:cs="Arial"/>
        </w:rPr>
        <w:t xml:space="preserve"> kr. </w:t>
      </w:r>
    </w:p>
    <w:p w14:paraId="4BA036B9" w14:textId="7B322B1C" w:rsidR="003C1059" w:rsidRDefault="003C1059" w:rsidP="003C1059">
      <w:pPr>
        <w:widowControl/>
        <w:rPr>
          <w:rFonts w:ascii="Arial" w:eastAsia="Times New Roman" w:hAnsi="Arial" w:cs="Arial"/>
        </w:rPr>
      </w:pPr>
      <w:r>
        <w:rPr>
          <w:rFonts w:ascii="Arial" w:eastAsia="Times New Roman" w:hAnsi="Arial" w:cs="Arial"/>
        </w:rPr>
        <w:t xml:space="preserve"> </w:t>
      </w:r>
    </w:p>
    <w:p w14:paraId="61F549B5" w14:textId="525CC28B" w:rsidR="003C1059" w:rsidRPr="003C1059" w:rsidRDefault="003C1059" w:rsidP="003C1059">
      <w:pPr>
        <w:widowControl/>
        <w:rPr>
          <w:rFonts w:ascii="Arial" w:eastAsia="Times New Roman" w:hAnsi="Arial" w:cs="Arial"/>
        </w:rPr>
      </w:pPr>
      <w:r w:rsidRPr="003C1059">
        <w:rPr>
          <w:rFonts w:ascii="Arial" w:eastAsia="Times New Roman" w:hAnsi="Arial" w:cs="Arial"/>
        </w:rPr>
        <w:t>Du måste själv ta ställning till detta erbjudande. Behöver du ta lån för att kunna betala in kapitaltillskott tvingas du troligen acceptera något högre ränta än vad föreningen får på sina lån, men du får å andra sidan dra av för räntekostnaden i din självdeklaration och som sagt, värdet på din bostad stiger.</w:t>
      </w:r>
    </w:p>
    <w:p w14:paraId="1A198544" w14:textId="77777777" w:rsidR="003C1059" w:rsidRPr="003C1059" w:rsidRDefault="003C1059" w:rsidP="003C1059">
      <w:pPr>
        <w:widowControl/>
        <w:rPr>
          <w:rFonts w:ascii="Arial" w:eastAsia="Times New Roman" w:hAnsi="Arial" w:cs="Arial"/>
        </w:rPr>
      </w:pPr>
      <w:r w:rsidRPr="003C1059">
        <w:rPr>
          <w:rFonts w:ascii="Arial" w:eastAsia="Times New Roman" w:hAnsi="Arial" w:cs="Arial"/>
        </w:rPr>
        <w:t> </w:t>
      </w:r>
    </w:p>
    <w:p w14:paraId="601A3361" w14:textId="03DC5C95" w:rsidR="003C1059" w:rsidRDefault="005334B4" w:rsidP="003C1059">
      <w:pPr>
        <w:widowControl/>
        <w:rPr>
          <w:rFonts w:ascii="Arial" w:eastAsia="Times New Roman" w:hAnsi="Arial" w:cs="Arial"/>
        </w:rPr>
      </w:pPr>
      <w:r>
        <w:rPr>
          <w:rFonts w:ascii="Arial" w:eastAsia="Times New Roman" w:hAnsi="Arial" w:cs="Arial"/>
        </w:rPr>
        <w:t>Bindande</w:t>
      </w:r>
      <w:r w:rsidR="003C1059" w:rsidRPr="003C1059">
        <w:rPr>
          <w:rFonts w:ascii="Arial" w:eastAsia="Times New Roman" w:hAnsi="Arial" w:cs="Arial"/>
        </w:rPr>
        <w:t xml:space="preserve"> anmälan för inbetalning av kapitaltillskott </w:t>
      </w:r>
      <w:r>
        <w:rPr>
          <w:rFonts w:ascii="Arial" w:eastAsia="Times New Roman" w:hAnsi="Arial" w:cs="Arial"/>
        </w:rPr>
        <w:t xml:space="preserve">är </w:t>
      </w:r>
      <w:r>
        <w:rPr>
          <w:rFonts w:ascii="Arial" w:eastAsia="Times New Roman" w:hAnsi="Arial" w:cs="Arial"/>
          <w:b/>
          <w:bCs/>
        </w:rPr>
        <w:t>2023-02-28</w:t>
      </w:r>
      <w:r w:rsidR="00C05CD5">
        <w:rPr>
          <w:rFonts w:ascii="Arial" w:eastAsia="Times New Roman" w:hAnsi="Arial" w:cs="Arial"/>
        </w:rPr>
        <w:t xml:space="preserve">, </w:t>
      </w:r>
      <w:r w:rsidR="003C1059" w:rsidRPr="003C1059">
        <w:rPr>
          <w:rFonts w:ascii="Arial" w:eastAsia="Times New Roman" w:hAnsi="Arial" w:cs="Arial"/>
        </w:rPr>
        <w:t>för att förhandling med banken ska kunna ske i tid till 202</w:t>
      </w:r>
      <w:r>
        <w:rPr>
          <w:rFonts w:ascii="Arial" w:eastAsia="Times New Roman" w:hAnsi="Arial" w:cs="Arial"/>
        </w:rPr>
        <w:t>3</w:t>
      </w:r>
      <w:r w:rsidR="003C1059" w:rsidRPr="003C1059">
        <w:rPr>
          <w:rFonts w:ascii="Arial" w:eastAsia="Times New Roman" w:hAnsi="Arial" w:cs="Arial"/>
        </w:rPr>
        <w:t>-04-</w:t>
      </w:r>
      <w:r>
        <w:rPr>
          <w:rFonts w:ascii="Arial" w:eastAsia="Times New Roman" w:hAnsi="Arial" w:cs="Arial"/>
        </w:rPr>
        <w:t>30</w:t>
      </w:r>
      <w:r w:rsidR="00C05CD5">
        <w:rPr>
          <w:rFonts w:ascii="Arial" w:eastAsia="Times New Roman" w:hAnsi="Arial" w:cs="Arial"/>
        </w:rPr>
        <w:t xml:space="preserve">. </w:t>
      </w:r>
    </w:p>
    <w:p w14:paraId="45B62D96" w14:textId="06115066" w:rsidR="00C05CD5" w:rsidRDefault="00C05CD5" w:rsidP="003C1059">
      <w:pPr>
        <w:widowControl/>
        <w:rPr>
          <w:rFonts w:ascii="Arial" w:eastAsia="Times New Roman" w:hAnsi="Arial" w:cs="Arial"/>
        </w:rPr>
      </w:pPr>
      <w:r>
        <w:rPr>
          <w:rFonts w:ascii="Arial" w:eastAsia="Times New Roman" w:hAnsi="Arial" w:cs="Arial"/>
        </w:rPr>
        <w:t xml:space="preserve">Senaste datum för inbetalning blir </w:t>
      </w:r>
      <w:r w:rsidRPr="00C05CD5">
        <w:rPr>
          <w:rFonts w:ascii="Arial" w:eastAsia="Times New Roman" w:hAnsi="Arial" w:cs="Arial"/>
          <w:b/>
          <w:bCs/>
        </w:rPr>
        <w:t>202</w:t>
      </w:r>
      <w:r w:rsidR="005334B4">
        <w:rPr>
          <w:rFonts w:ascii="Arial" w:eastAsia="Times New Roman" w:hAnsi="Arial" w:cs="Arial"/>
          <w:b/>
          <w:bCs/>
        </w:rPr>
        <w:t>3</w:t>
      </w:r>
      <w:r w:rsidRPr="00C05CD5">
        <w:rPr>
          <w:rFonts w:ascii="Arial" w:eastAsia="Times New Roman" w:hAnsi="Arial" w:cs="Arial"/>
          <w:b/>
          <w:bCs/>
        </w:rPr>
        <w:t>-03-31</w:t>
      </w:r>
      <w:r>
        <w:rPr>
          <w:rFonts w:ascii="Arial" w:eastAsia="Times New Roman" w:hAnsi="Arial" w:cs="Arial"/>
        </w:rPr>
        <w:t xml:space="preserve">. </w:t>
      </w:r>
    </w:p>
    <w:p w14:paraId="22F95B96" w14:textId="533B45CF" w:rsidR="00C05CD5" w:rsidRDefault="00C05CD5" w:rsidP="003C1059">
      <w:pPr>
        <w:widowControl/>
        <w:rPr>
          <w:rFonts w:ascii="Arial" w:eastAsia="Times New Roman" w:hAnsi="Arial" w:cs="Arial"/>
        </w:rPr>
      </w:pPr>
    </w:p>
    <w:p w14:paraId="23F1F882" w14:textId="5442A853" w:rsidR="00C05CD5" w:rsidRPr="003C1059" w:rsidRDefault="00C05CD5" w:rsidP="003C1059">
      <w:pPr>
        <w:widowControl/>
        <w:rPr>
          <w:rFonts w:ascii="Arial" w:eastAsia="Times New Roman" w:hAnsi="Arial" w:cs="Arial"/>
        </w:rPr>
      </w:pPr>
      <w:r>
        <w:rPr>
          <w:rFonts w:ascii="Arial" w:eastAsia="Times New Roman" w:hAnsi="Arial" w:cs="Arial"/>
        </w:rPr>
        <w:t xml:space="preserve">Intresserade mejlar då styrelsen på </w:t>
      </w:r>
      <w:hyperlink r:id="rId10" w:history="1">
        <w:r w:rsidRPr="00B42E67">
          <w:rPr>
            <w:rStyle w:val="Hyperlnk"/>
            <w:rFonts w:ascii="Arial" w:eastAsia="Times New Roman" w:hAnsi="Arial" w:cs="Arial"/>
          </w:rPr>
          <w:t>styrelsen@brfcompagniet.se</w:t>
        </w:r>
      </w:hyperlink>
      <w:r>
        <w:rPr>
          <w:rFonts w:ascii="Arial" w:eastAsia="Times New Roman" w:hAnsi="Arial" w:cs="Arial"/>
        </w:rPr>
        <w:t xml:space="preserve"> </w:t>
      </w:r>
    </w:p>
    <w:p w14:paraId="57D08938" w14:textId="6899E6E0" w:rsidR="00B33620" w:rsidRDefault="00B33620">
      <w:pPr>
        <w:rPr>
          <w:rFonts w:ascii="Arial" w:hAnsi="Arial" w:cs="Arial"/>
        </w:rPr>
      </w:pPr>
      <w:r>
        <w:rPr>
          <w:rFonts w:ascii="Arial" w:hAnsi="Arial" w:cs="Arial"/>
        </w:rPr>
        <w:t xml:space="preserve">Eller lägger den här lappen i styrelsens brevlåda på Monsungatan 26, senast </w:t>
      </w:r>
      <w:r w:rsidR="005334B4">
        <w:rPr>
          <w:rFonts w:ascii="Arial" w:hAnsi="Arial" w:cs="Arial"/>
        </w:rPr>
        <w:t>2023-02-28</w:t>
      </w:r>
    </w:p>
    <w:p w14:paraId="733B0BCB" w14:textId="77777777" w:rsidR="000461BD" w:rsidRDefault="000461BD">
      <w:pPr>
        <w:rPr>
          <w:rFonts w:ascii="Arial" w:hAnsi="Arial" w:cs="Arial"/>
        </w:rPr>
      </w:pPr>
    </w:p>
    <w:p w14:paraId="3AA5F3CE" w14:textId="76AB185A" w:rsidR="00B33620" w:rsidRDefault="00B33620">
      <w:pPr>
        <w:rPr>
          <w:rFonts w:ascii="Arial" w:hAnsi="Arial" w:cs="Arial"/>
        </w:rPr>
      </w:pPr>
      <w:r>
        <w:rPr>
          <w:rFonts w:ascii="Arial" w:hAnsi="Arial" w:cs="Arial"/>
        </w:rPr>
        <w:t>________________________________________________________________________</w:t>
      </w:r>
    </w:p>
    <w:p w14:paraId="51EC4579" w14:textId="00C68E3A" w:rsidR="00B33620" w:rsidRDefault="00B33620">
      <w:pPr>
        <w:rPr>
          <w:rFonts w:ascii="Arial" w:hAnsi="Arial" w:cs="Arial"/>
        </w:rPr>
      </w:pPr>
      <w:r>
        <w:rPr>
          <w:rFonts w:ascii="Arial" w:hAnsi="Arial" w:cs="Arial"/>
        </w:rPr>
        <w:t xml:space="preserve">Ja tack. Jag är intresserad av att betala upplåtelseavgift/kapitaltillskott med </w:t>
      </w:r>
    </w:p>
    <w:p w14:paraId="6FC00F2D" w14:textId="3613336D" w:rsidR="00B33620" w:rsidRDefault="00B33620">
      <w:pPr>
        <w:rPr>
          <w:rFonts w:ascii="Arial" w:hAnsi="Arial" w:cs="Arial"/>
        </w:rPr>
      </w:pPr>
    </w:p>
    <w:p w14:paraId="19A89CAA" w14:textId="169823A9" w:rsidR="00B33620" w:rsidRDefault="004E207C">
      <w:pPr>
        <w:rPr>
          <w:rFonts w:ascii="Arial" w:hAnsi="Arial" w:cs="Arial"/>
        </w:rPr>
      </w:pPr>
      <w:sdt>
        <w:sdtPr>
          <w:rPr>
            <w:rFonts w:ascii="Arial" w:hAnsi="Arial" w:cs="Arial"/>
          </w:rPr>
          <w:id w:val="-243877090"/>
          <w14:checkbox>
            <w14:checked w14:val="0"/>
            <w14:checkedState w14:val="2612" w14:font="MS Gothic"/>
            <w14:uncheckedState w14:val="2610" w14:font="MS Gothic"/>
          </w14:checkbox>
        </w:sdtPr>
        <w:sdtEndPr/>
        <w:sdtContent>
          <w:r w:rsidR="00B33620">
            <w:rPr>
              <w:rFonts w:ascii="MS Gothic" w:eastAsia="MS Gothic" w:hAnsi="MS Gothic" w:cs="Arial" w:hint="eastAsia"/>
            </w:rPr>
            <w:t>☐</w:t>
          </w:r>
        </w:sdtContent>
      </w:sdt>
      <w:r w:rsidR="005334B4">
        <w:rPr>
          <w:rFonts w:ascii="Arial" w:hAnsi="Arial" w:cs="Arial"/>
        </w:rPr>
        <w:t>164 248</w:t>
      </w:r>
      <w:r w:rsidR="00B33620">
        <w:rPr>
          <w:rFonts w:ascii="Arial" w:hAnsi="Arial" w:cs="Arial"/>
        </w:rPr>
        <w:t xml:space="preserve"> kronor</w:t>
      </w:r>
      <w:r w:rsidR="00B33620">
        <w:rPr>
          <w:rFonts w:ascii="Arial" w:hAnsi="Arial" w:cs="Arial"/>
        </w:rPr>
        <w:tab/>
      </w:r>
      <w:r w:rsidR="00B33620">
        <w:rPr>
          <w:rFonts w:ascii="Arial" w:hAnsi="Arial" w:cs="Arial"/>
        </w:rPr>
        <w:tab/>
      </w:r>
      <w:sdt>
        <w:sdtPr>
          <w:rPr>
            <w:rFonts w:ascii="Arial" w:hAnsi="Arial" w:cs="Arial"/>
          </w:rPr>
          <w:id w:val="1918668219"/>
          <w14:checkbox>
            <w14:checked w14:val="0"/>
            <w14:checkedState w14:val="2612" w14:font="MS Gothic"/>
            <w14:uncheckedState w14:val="2610" w14:font="MS Gothic"/>
          </w14:checkbox>
        </w:sdtPr>
        <w:sdtEndPr/>
        <w:sdtContent>
          <w:r w:rsidR="00B33620">
            <w:rPr>
              <w:rFonts w:ascii="MS Gothic" w:eastAsia="MS Gothic" w:hAnsi="MS Gothic" w:cs="Arial" w:hint="eastAsia"/>
            </w:rPr>
            <w:t>☐</w:t>
          </w:r>
        </w:sdtContent>
      </w:sdt>
      <w:r w:rsidR="005334B4">
        <w:rPr>
          <w:rFonts w:ascii="Arial" w:hAnsi="Arial" w:cs="Arial"/>
        </w:rPr>
        <w:t>328 496</w:t>
      </w:r>
      <w:r w:rsidR="00B33620">
        <w:rPr>
          <w:rFonts w:ascii="Arial" w:hAnsi="Arial" w:cs="Arial"/>
        </w:rPr>
        <w:t xml:space="preserve"> kronor</w:t>
      </w:r>
    </w:p>
    <w:p w14:paraId="142AC3B6" w14:textId="60938A8C" w:rsidR="00B33620" w:rsidRDefault="00B33620">
      <w:pPr>
        <w:rPr>
          <w:rFonts w:ascii="Arial" w:hAnsi="Arial" w:cs="Arial"/>
        </w:rPr>
      </w:pPr>
    </w:p>
    <w:p w14:paraId="17370503" w14:textId="46E9E2A8" w:rsidR="00B33620" w:rsidRDefault="00B33620">
      <w:pPr>
        <w:rPr>
          <w:rFonts w:ascii="Arial" w:hAnsi="Arial" w:cs="Arial"/>
        </w:rPr>
      </w:pPr>
      <w:r>
        <w:rPr>
          <w:rFonts w:ascii="Arial" w:hAnsi="Arial" w:cs="Arial"/>
        </w:rPr>
        <w:t>Namn____________________________________________________________________</w:t>
      </w:r>
    </w:p>
    <w:p w14:paraId="4DBE76A8" w14:textId="27CCD456" w:rsidR="00B33620" w:rsidRDefault="00B33620">
      <w:pPr>
        <w:rPr>
          <w:rFonts w:ascii="Arial" w:hAnsi="Arial" w:cs="Arial"/>
        </w:rPr>
      </w:pPr>
    </w:p>
    <w:p w14:paraId="77FAC20D" w14:textId="6EF9EEBE" w:rsidR="00B33620" w:rsidRDefault="00B33620">
      <w:pPr>
        <w:rPr>
          <w:rFonts w:ascii="Arial" w:hAnsi="Arial" w:cs="Arial"/>
        </w:rPr>
      </w:pPr>
      <w:r>
        <w:rPr>
          <w:rFonts w:ascii="Arial" w:hAnsi="Arial" w:cs="Arial"/>
        </w:rPr>
        <w:t>Adress och lägenhetsnummer_________________________________________________</w:t>
      </w:r>
    </w:p>
    <w:sectPr w:rsidR="00B33620" w:rsidSect="00B33620">
      <w:headerReference w:type="default" r:id="rId11"/>
      <w:pgSz w:w="11906" w:h="16838"/>
      <w:pgMar w:top="284" w:right="1134" w:bottom="284"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5681" w14:textId="77777777" w:rsidR="00DA3ACF" w:rsidRDefault="00DA3ACF">
      <w:r>
        <w:separator/>
      </w:r>
    </w:p>
  </w:endnote>
  <w:endnote w:type="continuationSeparator" w:id="0">
    <w:p w14:paraId="6E454D95" w14:textId="77777777" w:rsidR="00DA3ACF" w:rsidRDefault="00DA3ACF">
      <w:r>
        <w:continuationSeparator/>
      </w:r>
    </w:p>
  </w:endnote>
  <w:endnote w:type="continuationNotice" w:id="1">
    <w:p w14:paraId="65A9B335" w14:textId="77777777" w:rsidR="00DA3ACF" w:rsidRDefault="00DA3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002A" w14:textId="77777777" w:rsidR="00DA3ACF" w:rsidRDefault="00DA3ACF">
      <w:r>
        <w:separator/>
      </w:r>
    </w:p>
  </w:footnote>
  <w:footnote w:type="continuationSeparator" w:id="0">
    <w:p w14:paraId="78064423" w14:textId="77777777" w:rsidR="00DA3ACF" w:rsidRDefault="00DA3ACF">
      <w:r>
        <w:continuationSeparator/>
      </w:r>
    </w:p>
  </w:footnote>
  <w:footnote w:type="continuationNotice" w:id="1">
    <w:p w14:paraId="3BA03BAC" w14:textId="77777777" w:rsidR="00DA3ACF" w:rsidRDefault="00DA3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B815" w14:textId="6BF03386" w:rsidR="00DA3ACF" w:rsidRDefault="003C1059">
    <w:pPr>
      <w:widowControl/>
      <w:pBdr>
        <w:top w:val="nil"/>
        <w:left w:val="nil"/>
        <w:bottom w:val="nil"/>
        <w:right w:val="nil"/>
        <w:between w:val="nil"/>
      </w:pBdr>
      <w:tabs>
        <w:tab w:val="center" w:pos="4536"/>
        <w:tab w:val="right" w:pos="9072"/>
      </w:tabs>
      <w:rPr>
        <w:rFonts w:ascii="Arial" w:eastAsia="Arial" w:hAnsi="Arial" w:cs="Arial"/>
        <w:color w:val="000000"/>
      </w:rPr>
    </w:pPr>
    <w:r w:rsidRPr="000D3D83">
      <w:rPr>
        <w:noProof/>
      </w:rPr>
      <w:drawing>
        <wp:anchor distT="0" distB="0" distL="114300" distR="114300" simplePos="0" relativeHeight="251659264" behindDoc="0" locked="0" layoutInCell="1" hidden="0" allowOverlap="1" wp14:anchorId="0730A581" wp14:editId="4E74FF36">
          <wp:simplePos x="0" y="0"/>
          <wp:positionH relativeFrom="margin">
            <wp:posOffset>404495</wp:posOffset>
          </wp:positionH>
          <wp:positionV relativeFrom="paragraph">
            <wp:posOffset>-236855</wp:posOffset>
          </wp:positionV>
          <wp:extent cx="685800" cy="457200"/>
          <wp:effectExtent l="0" t="0" r="0" b="0"/>
          <wp:wrapSquare wrapText="bothSides" distT="0" distB="0" distL="114300" distR="11430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685800" cy="457200"/>
                  </a:xfrm>
                  <a:prstGeom prst="rect">
                    <a:avLst/>
                  </a:prstGeom>
                  <a:ln/>
                </pic:spPr>
              </pic:pic>
            </a:graphicData>
          </a:graphic>
        </wp:anchor>
      </w:drawing>
    </w:r>
    <w:r w:rsidRPr="000D3D83">
      <w:rPr>
        <w:noProof/>
      </w:rPr>
      <w:drawing>
        <wp:anchor distT="0" distB="0" distL="114300" distR="114300" simplePos="0" relativeHeight="251660288" behindDoc="0" locked="0" layoutInCell="1" hidden="0" allowOverlap="1" wp14:anchorId="62735ED1" wp14:editId="58624EC7">
          <wp:simplePos x="0" y="0"/>
          <wp:positionH relativeFrom="margin">
            <wp:posOffset>1090295</wp:posOffset>
          </wp:positionH>
          <wp:positionV relativeFrom="paragraph">
            <wp:posOffset>-236855</wp:posOffset>
          </wp:positionV>
          <wp:extent cx="685800" cy="457200"/>
          <wp:effectExtent l="0" t="0" r="0" b="0"/>
          <wp:wrapSquare wrapText="bothSides" distT="0" distB="0" distL="114300" distR="11430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685800" cy="457200"/>
                  </a:xfrm>
                  <a:prstGeom prst="rect">
                    <a:avLst/>
                  </a:prstGeom>
                  <a:ln/>
                </pic:spPr>
              </pic:pic>
            </a:graphicData>
          </a:graphic>
        </wp:anchor>
      </w:drawing>
    </w:r>
    <w:r w:rsidRPr="000D3D83">
      <w:rPr>
        <w:noProof/>
      </w:rPr>
      <w:drawing>
        <wp:anchor distT="0" distB="0" distL="114300" distR="114300" simplePos="0" relativeHeight="251661312" behindDoc="0" locked="0" layoutInCell="1" hidden="0" allowOverlap="1" wp14:anchorId="26613D8C" wp14:editId="2D23FB09">
          <wp:simplePos x="0" y="0"/>
          <wp:positionH relativeFrom="margin">
            <wp:posOffset>1776095</wp:posOffset>
          </wp:positionH>
          <wp:positionV relativeFrom="paragraph">
            <wp:posOffset>-236855</wp:posOffset>
          </wp:positionV>
          <wp:extent cx="685800" cy="457200"/>
          <wp:effectExtent l="0" t="0" r="0" b="0"/>
          <wp:wrapSquare wrapText="bothSides" distT="0" distB="0" distL="114300" distR="11430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
                  <a:srcRect/>
                  <a:stretch>
                    <a:fillRect/>
                  </a:stretch>
                </pic:blipFill>
                <pic:spPr>
                  <a:xfrm>
                    <a:off x="0" y="0"/>
                    <a:ext cx="685800" cy="457200"/>
                  </a:xfrm>
                  <a:prstGeom prst="rect">
                    <a:avLst/>
                  </a:prstGeom>
                  <a:ln/>
                </pic:spPr>
              </pic:pic>
            </a:graphicData>
          </a:graphic>
        </wp:anchor>
      </w:drawing>
    </w:r>
    <w:r w:rsidRPr="000D3D83">
      <w:rPr>
        <w:noProof/>
      </w:rPr>
      <w:drawing>
        <wp:anchor distT="0" distB="0" distL="114300" distR="114300" simplePos="0" relativeHeight="251662336" behindDoc="0" locked="0" layoutInCell="1" hidden="0" allowOverlap="1" wp14:anchorId="664F471E" wp14:editId="3353B3C2">
          <wp:simplePos x="0" y="0"/>
          <wp:positionH relativeFrom="margin">
            <wp:posOffset>2461895</wp:posOffset>
          </wp:positionH>
          <wp:positionV relativeFrom="paragraph">
            <wp:posOffset>-236855</wp:posOffset>
          </wp:positionV>
          <wp:extent cx="685800" cy="457200"/>
          <wp:effectExtent l="0" t="0" r="0" b="0"/>
          <wp:wrapSquare wrapText="bothSides" distT="0" distB="0" distL="114300" distR="11430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
                  <a:srcRect/>
                  <a:stretch>
                    <a:fillRect/>
                  </a:stretch>
                </pic:blipFill>
                <pic:spPr>
                  <a:xfrm>
                    <a:off x="0" y="0"/>
                    <a:ext cx="685800" cy="457200"/>
                  </a:xfrm>
                  <a:prstGeom prst="rect">
                    <a:avLst/>
                  </a:prstGeom>
                  <a:ln/>
                </pic:spPr>
              </pic:pic>
            </a:graphicData>
          </a:graphic>
        </wp:anchor>
      </w:drawing>
    </w:r>
    <w:r w:rsidRPr="000D3D83">
      <w:rPr>
        <w:noProof/>
      </w:rPr>
      <w:drawing>
        <wp:anchor distT="0" distB="0" distL="114300" distR="114300" simplePos="0" relativeHeight="251663360" behindDoc="0" locked="0" layoutInCell="1" hidden="0" allowOverlap="1" wp14:anchorId="5C23ADCF" wp14:editId="3D34F2CF">
          <wp:simplePos x="0" y="0"/>
          <wp:positionH relativeFrom="margin">
            <wp:posOffset>3147695</wp:posOffset>
          </wp:positionH>
          <wp:positionV relativeFrom="paragraph">
            <wp:posOffset>-236855</wp:posOffset>
          </wp:positionV>
          <wp:extent cx="685800" cy="452755"/>
          <wp:effectExtent l="0" t="0" r="0" b="0"/>
          <wp:wrapSquare wrapText="bothSides" distT="0" distB="0" distL="114300" distR="11430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685800" cy="452755"/>
                  </a:xfrm>
                  <a:prstGeom prst="rect">
                    <a:avLst/>
                  </a:prstGeom>
                  <a:ln/>
                </pic:spPr>
              </pic:pic>
            </a:graphicData>
          </a:graphic>
        </wp:anchor>
      </w:drawing>
    </w:r>
    <w:r w:rsidRPr="000D3D83">
      <w:rPr>
        <w:noProof/>
      </w:rPr>
      <w:drawing>
        <wp:anchor distT="0" distB="0" distL="114300" distR="114300" simplePos="0" relativeHeight="251664384" behindDoc="0" locked="0" layoutInCell="1" hidden="0" allowOverlap="1" wp14:anchorId="3FD6DDAA" wp14:editId="7B10590B">
          <wp:simplePos x="0" y="0"/>
          <wp:positionH relativeFrom="margin">
            <wp:posOffset>3833495</wp:posOffset>
          </wp:positionH>
          <wp:positionV relativeFrom="paragraph">
            <wp:posOffset>-236855</wp:posOffset>
          </wp:positionV>
          <wp:extent cx="685800" cy="452120"/>
          <wp:effectExtent l="0" t="0" r="0" b="0"/>
          <wp:wrapSquare wrapText="bothSides" distT="0" distB="0" distL="114300" distR="114300"/>
          <wp:docPr id="1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685800" cy="452120"/>
                  </a:xfrm>
                  <a:prstGeom prst="rect">
                    <a:avLst/>
                  </a:prstGeom>
                  <a:ln/>
                </pic:spPr>
              </pic:pic>
            </a:graphicData>
          </a:graphic>
        </wp:anchor>
      </w:drawing>
    </w:r>
    <w:r w:rsidRPr="000D3D83">
      <w:rPr>
        <w:noProof/>
      </w:rPr>
      <w:drawing>
        <wp:anchor distT="0" distB="0" distL="114300" distR="114300" simplePos="0" relativeHeight="251665408" behindDoc="0" locked="0" layoutInCell="1" hidden="0" allowOverlap="1" wp14:anchorId="4E15D60B" wp14:editId="7B40ABEB">
          <wp:simplePos x="0" y="0"/>
          <wp:positionH relativeFrom="margin">
            <wp:posOffset>4519295</wp:posOffset>
          </wp:positionH>
          <wp:positionV relativeFrom="paragraph">
            <wp:posOffset>-236855</wp:posOffset>
          </wp:positionV>
          <wp:extent cx="685800" cy="452120"/>
          <wp:effectExtent l="0" t="0" r="0" b="0"/>
          <wp:wrapSquare wrapText="bothSides" distT="0" distB="0" distL="114300" distR="114300"/>
          <wp:docPr id="1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685800" cy="452120"/>
                  </a:xfrm>
                  <a:prstGeom prst="rect">
                    <a:avLst/>
                  </a:prstGeom>
                  <a:ln/>
                </pic:spPr>
              </pic:pic>
            </a:graphicData>
          </a:graphic>
        </wp:anchor>
      </w:drawing>
    </w:r>
    <w:r w:rsidRPr="000D3D83">
      <w:rPr>
        <w:noProof/>
      </w:rPr>
      <w:drawing>
        <wp:anchor distT="0" distB="0" distL="114300" distR="114300" simplePos="0" relativeHeight="251666432" behindDoc="0" locked="0" layoutInCell="1" hidden="0" allowOverlap="1" wp14:anchorId="309033D8" wp14:editId="1760E512">
          <wp:simplePos x="0" y="0"/>
          <wp:positionH relativeFrom="margin">
            <wp:posOffset>5205095</wp:posOffset>
          </wp:positionH>
          <wp:positionV relativeFrom="paragraph">
            <wp:posOffset>-236855</wp:posOffset>
          </wp:positionV>
          <wp:extent cx="685800" cy="452755"/>
          <wp:effectExtent l="0" t="0" r="0" b="0"/>
          <wp:wrapSquare wrapText="bothSides" distT="0" distB="0" distL="114300" distR="114300"/>
          <wp:docPr id="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685800" cy="452755"/>
                  </a:xfrm>
                  <a:prstGeom prst="rect">
                    <a:avLst/>
                  </a:prstGeom>
                  <a:ln/>
                </pic:spPr>
              </pic:pic>
            </a:graphicData>
          </a:graphic>
        </wp:anchor>
      </w:drawing>
    </w:r>
    <w:r w:rsidRPr="000D3D83">
      <w:rPr>
        <w:noProof/>
      </w:rPr>
      <w:drawing>
        <wp:anchor distT="0" distB="0" distL="114300" distR="114300" simplePos="0" relativeHeight="251667456" behindDoc="0" locked="0" layoutInCell="1" hidden="0" allowOverlap="1" wp14:anchorId="5248274E" wp14:editId="01AAFAB7">
          <wp:simplePos x="0" y="0"/>
          <wp:positionH relativeFrom="margin">
            <wp:posOffset>5880100</wp:posOffset>
          </wp:positionH>
          <wp:positionV relativeFrom="paragraph">
            <wp:posOffset>-236855</wp:posOffset>
          </wp:positionV>
          <wp:extent cx="685800" cy="457200"/>
          <wp:effectExtent l="0" t="0" r="0" b="0"/>
          <wp:wrapSquare wrapText="bothSides" distT="0" distB="0" distL="114300" distR="11430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685800" cy="457200"/>
                  </a:xfrm>
                  <a:prstGeom prst="rect">
                    <a:avLst/>
                  </a:prstGeom>
                  <a:ln/>
                </pic:spPr>
              </pic:pic>
            </a:graphicData>
          </a:graphic>
        </wp:anchor>
      </w:drawing>
    </w:r>
    <w:r w:rsidRPr="000D3D83">
      <w:rPr>
        <w:noProof/>
      </w:rPr>
      <w:drawing>
        <wp:anchor distT="0" distB="0" distL="114300" distR="114300" simplePos="0" relativeHeight="251668480" behindDoc="0" locked="0" layoutInCell="1" hidden="0" allowOverlap="1" wp14:anchorId="11050459" wp14:editId="46A000BF">
          <wp:simplePos x="0" y="0"/>
          <wp:positionH relativeFrom="margin">
            <wp:posOffset>-274320</wp:posOffset>
          </wp:positionH>
          <wp:positionV relativeFrom="paragraph">
            <wp:posOffset>-236855</wp:posOffset>
          </wp:positionV>
          <wp:extent cx="685800" cy="457835"/>
          <wp:effectExtent l="0" t="0" r="0" b="0"/>
          <wp:wrapSquare wrapText="bothSides" distT="0" distB="0" distL="114300" distR="11430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685800" cy="457835"/>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850"/>
    <w:multiLevelType w:val="multilevel"/>
    <w:tmpl w:val="D926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44D0D"/>
    <w:multiLevelType w:val="hybridMultilevel"/>
    <w:tmpl w:val="E2D008B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183D99"/>
    <w:multiLevelType w:val="hybridMultilevel"/>
    <w:tmpl w:val="0B2AAF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A208CC"/>
    <w:multiLevelType w:val="hybridMultilevel"/>
    <w:tmpl w:val="1D38728E"/>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4" w15:restartNumberingAfterBreak="0">
    <w:nsid w:val="106A746D"/>
    <w:multiLevelType w:val="hybridMultilevel"/>
    <w:tmpl w:val="84C884AC"/>
    <w:lvl w:ilvl="0" w:tplc="041D0001">
      <w:start w:val="1"/>
      <w:numFmt w:val="bullet"/>
      <w:lvlText w:val=""/>
      <w:lvlJc w:val="left"/>
      <w:pPr>
        <w:ind w:left="2160" w:hanging="360"/>
      </w:pPr>
      <w:rPr>
        <w:rFonts w:ascii="Symbol" w:hAnsi="Symbol" w:hint="default"/>
      </w:rPr>
    </w:lvl>
    <w:lvl w:ilvl="1" w:tplc="041D0001">
      <w:start w:val="1"/>
      <w:numFmt w:val="bullet"/>
      <w:lvlText w:val=""/>
      <w:lvlJc w:val="left"/>
      <w:pPr>
        <w:ind w:left="2912" w:hanging="360"/>
      </w:pPr>
      <w:rPr>
        <w:rFonts w:ascii="Symbol" w:hAnsi="Symbol" w:hint="default"/>
      </w:r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5" w15:restartNumberingAfterBreak="0">
    <w:nsid w:val="14301FDF"/>
    <w:multiLevelType w:val="hybridMultilevel"/>
    <w:tmpl w:val="C5EA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C548A2"/>
    <w:multiLevelType w:val="hybridMultilevel"/>
    <w:tmpl w:val="0120A6F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6B22FDB"/>
    <w:multiLevelType w:val="hybridMultilevel"/>
    <w:tmpl w:val="77B24BA6"/>
    <w:lvl w:ilvl="0" w:tplc="30BAD71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8FD3BA6"/>
    <w:multiLevelType w:val="hybridMultilevel"/>
    <w:tmpl w:val="35569AA2"/>
    <w:lvl w:ilvl="0" w:tplc="E0A01D66">
      <w:start w:val="1"/>
      <w:numFmt w:val="lowerLetter"/>
      <w:lvlText w:val="%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EE826F0"/>
    <w:multiLevelType w:val="hybridMultilevel"/>
    <w:tmpl w:val="CC26548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D3261E"/>
    <w:multiLevelType w:val="hybridMultilevel"/>
    <w:tmpl w:val="32CE99BA"/>
    <w:lvl w:ilvl="0" w:tplc="041D0001">
      <w:start w:val="1"/>
      <w:numFmt w:val="bullet"/>
      <w:lvlText w:val=""/>
      <w:lvlJc w:val="left"/>
      <w:pPr>
        <w:ind w:left="1080" w:hanging="360"/>
      </w:pPr>
      <w:rPr>
        <w:rFonts w:ascii="Symbol" w:hAnsi="Symbol" w:hint="default"/>
      </w:rPr>
    </w:lvl>
    <w:lvl w:ilvl="1" w:tplc="041D0013">
      <w:start w:val="1"/>
      <w:numFmt w:val="upperRoman"/>
      <w:lvlText w:val="%2."/>
      <w:lvlJc w:val="righ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1DB5085"/>
    <w:multiLevelType w:val="hybridMultilevel"/>
    <w:tmpl w:val="328C6E3A"/>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E6562876">
      <w:start w:val="1"/>
      <w:numFmt w:val="lowerRoman"/>
      <w:lvlText w:val="%3."/>
      <w:lvlJc w:val="right"/>
      <w:pPr>
        <w:ind w:left="2520" w:hanging="180"/>
      </w:pPr>
    </w:lvl>
    <w:lvl w:ilvl="3" w:tplc="BE7E914C">
      <w:start w:val="1"/>
      <w:numFmt w:val="decimal"/>
      <w:lvlText w:val="%4."/>
      <w:lvlJc w:val="left"/>
      <w:pPr>
        <w:ind w:left="3240" w:hanging="360"/>
      </w:pPr>
    </w:lvl>
    <w:lvl w:ilvl="4" w:tplc="93D280AA">
      <w:start w:val="1"/>
      <w:numFmt w:val="lowerLetter"/>
      <w:lvlText w:val="%5."/>
      <w:lvlJc w:val="left"/>
      <w:pPr>
        <w:ind w:left="3960" w:hanging="360"/>
      </w:pPr>
    </w:lvl>
    <w:lvl w:ilvl="5" w:tplc="863AEDA4">
      <w:start w:val="1"/>
      <w:numFmt w:val="lowerRoman"/>
      <w:lvlText w:val="%6."/>
      <w:lvlJc w:val="right"/>
      <w:pPr>
        <w:ind w:left="4680" w:hanging="180"/>
      </w:pPr>
    </w:lvl>
    <w:lvl w:ilvl="6" w:tplc="2EF84446">
      <w:start w:val="1"/>
      <w:numFmt w:val="decimal"/>
      <w:lvlText w:val="%7."/>
      <w:lvlJc w:val="left"/>
      <w:pPr>
        <w:ind w:left="5400" w:hanging="360"/>
      </w:pPr>
    </w:lvl>
    <w:lvl w:ilvl="7" w:tplc="C610DBAE">
      <w:start w:val="1"/>
      <w:numFmt w:val="lowerLetter"/>
      <w:lvlText w:val="%8."/>
      <w:lvlJc w:val="left"/>
      <w:pPr>
        <w:ind w:left="6120" w:hanging="360"/>
      </w:pPr>
    </w:lvl>
    <w:lvl w:ilvl="8" w:tplc="40460744">
      <w:start w:val="1"/>
      <w:numFmt w:val="lowerRoman"/>
      <w:lvlText w:val="%9."/>
      <w:lvlJc w:val="right"/>
      <w:pPr>
        <w:ind w:left="6840" w:hanging="180"/>
      </w:pPr>
    </w:lvl>
  </w:abstractNum>
  <w:abstractNum w:abstractNumId="12" w15:restartNumberingAfterBreak="0">
    <w:nsid w:val="325F2FFC"/>
    <w:multiLevelType w:val="hybridMultilevel"/>
    <w:tmpl w:val="12048FBA"/>
    <w:lvl w:ilvl="0" w:tplc="041D0001">
      <w:start w:val="1"/>
      <w:numFmt w:val="bullet"/>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13" w15:restartNumberingAfterBreak="0">
    <w:nsid w:val="3AFD46A5"/>
    <w:multiLevelType w:val="hybridMultilevel"/>
    <w:tmpl w:val="1C369CDA"/>
    <w:lvl w:ilvl="0" w:tplc="FD8C7CAC">
      <w:start w:val="1"/>
      <w:numFmt w:val="lowerLetter"/>
      <w:lvlText w:val="%1)"/>
      <w:lvlJc w:val="left"/>
      <w:pPr>
        <w:ind w:left="720" w:hanging="360"/>
      </w:pPr>
      <w:rPr>
        <w:rFonts w:hint="default"/>
        <w:b w:val="0"/>
        <w:bCs w:val="0"/>
      </w:rPr>
    </w:lvl>
    <w:lvl w:ilvl="1" w:tplc="041D0013">
      <w:start w:val="1"/>
      <w:numFmt w:val="upp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DF82594"/>
    <w:multiLevelType w:val="hybridMultilevel"/>
    <w:tmpl w:val="ACACC8F2"/>
    <w:lvl w:ilvl="0" w:tplc="8DF438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9AD313D"/>
    <w:multiLevelType w:val="hybridMultilevel"/>
    <w:tmpl w:val="705C164C"/>
    <w:lvl w:ilvl="0" w:tplc="8482E9A4">
      <w:start w:val="1"/>
      <w:numFmt w:val="lowerLetter"/>
      <w:lvlText w:val="%1)"/>
      <w:lvlJc w:val="left"/>
      <w:pPr>
        <w:ind w:left="1353" w:hanging="360"/>
      </w:pPr>
      <w:rPr>
        <w:rFonts w:hint="default"/>
      </w:rPr>
    </w:lvl>
    <w:lvl w:ilvl="1" w:tplc="041D0001">
      <w:start w:val="1"/>
      <w:numFmt w:val="bullet"/>
      <w:lvlText w:val=""/>
      <w:lvlJc w:val="left"/>
      <w:pPr>
        <w:ind w:left="2073" w:hanging="360"/>
      </w:pPr>
      <w:rPr>
        <w:rFonts w:ascii="Symbol" w:hAnsi="Symbol" w:hint="default"/>
      </w:r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6" w15:restartNumberingAfterBreak="0">
    <w:nsid w:val="52AB2AA8"/>
    <w:multiLevelType w:val="hybridMultilevel"/>
    <w:tmpl w:val="612E8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0B27C4"/>
    <w:multiLevelType w:val="hybridMultilevel"/>
    <w:tmpl w:val="71DA2654"/>
    <w:lvl w:ilvl="0" w:tplc="041D0001">
      <w:start w:val="1"/>
      <w:numFmt w:val="bullet"/>
      <w:lvlText w:val=""/>
      <w:lvlJc w:val="left"/>
      <w:pPr>
        <w:ind w:left="2160" w:hanging="360"/>
      </w:pPr>
      <w:rPr>
        <w:rFonts w:ascii="Symbol" w:hAnsi="Symbol" w:hint="default"/>
      </w:rPr>
    </w:lvl>
    <w:lvl w:ilvl="1" w:tplc="041D0001">
      <w:start w:val="1"/>
      <w:numFmt w:val="bullet"/>
      <w:lvlText w:val=""/>
      <w:lvlJc w:val="left"/>
      <w:pPr>
        <w:ind w:left="2912" w:hanging="360"/>
      </w:pPr>
      <w:rPr>
        <w:rFonts w:ascii="Symbol" w:hAnsi="Symbol" w:hint="default"/>
      </w:r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18" w15:restartNumberingAfterBreak="0">
    <w:nsid w:val="64AA2597"/>
    <w:multiLevelType w:val="hybridMultilevel"/>
    <w:tmpl w:val="6B76FBBE"/>
    <w:lvl w:ilvl="0" w:tplc="3D507652">
      <w:start w:val="1"/>
      <w:numFmt w:val="lowerLetter"/>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3957503"/>
    <w:multiLevelType w:val="hybridMultilevel"/>
    <w:tmpl w:val="AD26F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044F7C"/>
    <w:multiLevelType w:val="hybridMultilevel"/>
    <w:tmpl w:val="F114101C"/>
    <w:lvl w:ilvl="0" w:tplc="2BDE5A28">
      <w:start w:val="1"/>
      <w:numFmt w:val="lowerLetter"/>
      <w:lvlText w:val="%1)"/>
      <w:lvlJc w:val="left"/>
      <w:pPr>
        <w:ind w:left="2160" w:hanging="360"/>
      </w:pPr>
      <w:rPr>
        <w:rFonts w:hint="default"/>
      </w:rPr>
    </w:lvl>
    <w:lvl w:ilvl="1" w:tplc="041D0001">
      <w:start w:val="1"/>
      <w:numFmt w:val="bullet"/>
      <w:lvlText w:val=""/>
      <w:lvlJc w:val="left"/>
      <w:pPr>
        <w:ind w:left="2912" w:hanging="360"/>
      </w:pPr>
      <w:rPr>
        <w:rFonts w:ascii="Symbol" w:hAnsi="Symbol" w:hint="default"/>
      </w:r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21" w15:restartNumberingAfterBreak="0">
    <w:nsid w:val="7B147B88"/>
    <w:multiLevelType w:val="hybridMultilevel"/>
    <w:tmpl w:val="DBF83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8762479">
    <w:abstractNumId w:val="13"/>
  </w:num>
  <w:num w:numId="2" w16cid:durableId="521939086">
    <w:abstractNumId w:val="11"/>
  </w:num>
  <w:num w:numId="3" w16cid:durableId="53163974">
    <w:abstractNumId w:val="20"/>
  </w:num>
  <w:num w:numId="4" w16cid:durableId="1537237260">
    <w:abstractNumId w:val="3"/>
  </w:num>
  <w:num w:numId="5" w16cid:durableId="729692684">
    <w:abstractNumId w:val="9"/>
  </w:num>
  <w:num w:numId="6" w16cid:durableId="366872500">
    <w:abstractNumId w:val="18"/>
  </w:num>
  <w:num w:numId="7" w16cid:durableId="1059521118">
    <w:abstractNumId w:val="15"/>
  </w:num>
  <w:num w:numId="8" w16cid:durableId="885797290">
    <w:abstractNumId w:val="8"/>
  </w:num>
  <w:num w:numId="9" w16cid:durableId="839197824">
    <w:abstractNumId w:val="10"/>
  </w:num>
  <w:num w:numId="10" w16cid:durableId="1858810424">
    <w:abstractNumId w:val="2"/>
  </w:num>
  <w:num w:numId="11" w16cid:durableId="1610776130">
    <w:abstractNumId w:val="19"/>
  </w:num>
  <w:num w:numId="12" w16cid:durableId="4403873">
    <w:abstractNumId w:val="6"/>
  </w:num>
  <w:num w:numId="13" w16cid:durableId="1351756267">
    <w:abstractNumId w:val="7"/>
  </w:num>
  <w:num w:numId="14" w16cid:durableId="566302842">
    <w:abstractNumId w:val="1"/>
  </w:num>
  <w:num w:numId="15" w16cid:durableId="584339551">
    <w:abstractNumId w:val="14"/>
  </w:num>
  <w:num w:numId="16" w16cid:durableId="2066371905">
    <w:abstractNumId w:val="21"/>
  </w:num>
  <w:num w:numId="17" w16cid:durableId="1194541677">
    <w:abstractNumId w:val="4"/>
  </w:num>
  <w:num w:numId="18" w16cid:durableId="1102803189">
    <w:abstractNumId w:val="12"/>
  </w:num>
  <w:num w:numId="19" w16cid:durableId="1437747817">
    <w:abstractNumId w:val="0"/>
  </w:num>
  <w:num w:numId="20" w16cid:durableId="2008709773">
    <w:abstractNumId w:val="17"/>
  </w:num>
  <w:num w:numId="21" w16cid:durableId="1642224841">
    <w:abstractNumId w:val="5"/>
  </w:num>
  <w:num w:numId="22" w16cid:durableId="29687977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8C6"/>
    <w:rsid w:val="00001376"/>
    <w:rsid w:val="000027CC"/>
    <w:rsid w:val="00003CF9"/>
    <w:rsid w:val="00003E4E"/>
    <w:rsid w:val="00004E6C"/>
    <w:rsid w:val="00010B6E"/>
    <w:rsid w:val="00017211"/>
    <w:rsid w:val="0002228C"/>
    <w:rsid w:val="00023023"/>
    <w:rsid w:val="00024740"/>
    <w:rsid w:val="000258A8"/>
    <w:rsid w:val="00025C47"/>
    <w:rsid w:val="000461BD"/>
    <w:rsid w:val="000528BC"/>
    <w:rsid w:val="0005415F"/>
    <w:rsid w:val="00057C72"/>
    <w:rsid w:val="00066E10"/>
    <w:rsid w:val="0009041F"/>
    <w:rsid w:val="00092D50"/>
    <w:rsid w:val="000967F3"/>
    <w:rsid w:val="000A3627"/>
    <w:rsid w:val="000B2099"/>
    <w:rsid w:val="000C3E24"/>
    <w:rsid w:val="000D3D83"/>
    <w:rsid w:val="000D6B46"/>
    <w:rsid w:val="000E0713"/>
    <w:rsid w:val="000E5A72"/>
    <w:rsid w:val="000E6940"/>
    <w:rsid w:val="000E7512"/>
    <w:rsid w:val="000F17A1"/>
    <w:rsid w:val="00111C14"/>
    <w:rsid w:val="0011256E"/>
    <w:rsid w:val="00113983"/>
    <w:rsid w:val="001146F9"/>
    <w:rsid w:val="0011504D"/>
    <w:rsid w:val="00132BF0"/>
    <w:rsid w:val="00142868"/>
    <w:rsid w:val="00145A38"/>
    <w:rsid w:val="00145E27"/>
    <w:rsid w:val="00146B04"/>
    <w:rsid w:val="00153952"/>
    <w:rsid w:val="0016530C"/>
    <w:rsid w:val="00166AF3"/>
    <w:rsid w:val="0017462B"/>
    <w:rsid w:val="0017622B"/>
    <w:rsid w:val="0018181A"/>
    <w:rsid w:val="001834E4"/>
    <w:rsid w:val="001844B6"/>
    <w:rsid w:val="00184EB8"/>
    <w:rsid w:val="00187EAE"/>
    <w:rsid w:val="001A47D1"/>
    <w:rsid w:val="001A4D04"/>
    <w:rsid w:val="001A5F51"/>
    <w:rsid w:val="001B0F6A"/>
    <w:rsid w:val="001B2315"/>
    <w:rsid w:val="001B2E7B"/>
    <w:rsid w:val="001B5816"/>
    <w:rsid w:val="001C1DAB"/>
    <w:rsid w:val="001C5264"/>
    <w:rsid w:val="001D2468"/>
    <w:rsid w:val="001D60FE"/>
    <w:rsid w:val="001D6E63"/>
    <w:rsid w:val="001E1AD3"/>
    <w:rsid w:val="001E21F1"/>
    <w:rsid w:val="001E3ADE"/>
    <w:rsid w:val="001E49DE"/>
    <w:rsid w:val="001F74AA"/>
    <w:rsid w:val="0020024A"/>
    <w:rsid w:val="002038D2"/>
    <w:rsid w:val="002060B3"/>
    <w:rsid w:val="00206308"/>
    <w:rsid w:val="0022050D"/>
    <w:rsid w:val="00230C2C"/>
    <w:rsid w:val="00231408"/>
    <w:rsid w:val="00234918"/>
    <w:rsid w:val="00242F9A"/>
    <w:rsid w:val="00243DD5"/>
    <w:rsid w:val="00257EBF"/>
    <w:rsid w:val="002648A5"/>
    <w:rsid w:val="00265686"/>
    <w:rsid w:val="00272B0C"/>
    <w:rsid w:val="00273157"/>
    <w:rsid w:val="00274C66"/>
    <w:rsid w:val="0028088B"/>
    <w:rsid w:val="00284A7B"/>
    <w:rsid w:val="00291CCB"/>
    <w:rsid w:val="002922FF"/>
    <w:rsid w:val="002958F4"/>
    <w:rsid w:val="002A1F08"/>
    <w:rsid w:val="002C01D0"/>
    <w:rsid w:val="002C143B"/>
    <w:rsid w:val="002C58FC"/>
    <w:rsid w:val="002C5991"/>
    <w:rsid w:val="002C76B2"/>
    <w:rsid w:val="002D5056"/>
    <w:rsid w:val="002D7628"/>
    <w:rsid w:val="002E034A"/>
    <w:rsid w:val="002E6591"/>
    <w:rsid w:val="002F5A7D"/>
    <w:rsid w:val="002F6BDD"/>
    <w:rsid w:val="0030109B"/>
    <w:rsid w:val="003063C0"/>
    <w:rsid w:val="00310049"/>
    <w:rsid w:val="0031798D"/>
    <w:rsid w:val="00320952"/>
    <w:rsid w:val="00321702"/>
    <w:rsid w:val="0032284B"/>
    <w:rsid w:val="003329B7"/>
    <w:rsid w:val="00332CCB"/>
    <w:rsid w:val="00345E35"/>
    <w:rsid w:val="00352EB9"/>
    <w:rsid w:val="00356044"/>
    <w:rsid w:val="00356AF7"/>
    <w:rsid w:val="00362979"/>
    <w:rsid w:val="00366061"/>
    <w:rsid w:val="003734AD"/>
    <w:rsid w:val="003805EC"/>
    <w:rsid w:val="00381ECF"/>
    <w:rsid w:val="0038272B"/>
    <w:rsid w:val="0039098B"/>
    <w:rsid w:val="0039202C"/>
    <w:rsid w:val="003A074B"/>
    <w:rsid w:val="003A2D8E"/>
    <w:rsid w:val="003A46D5"/>
    <w:rsid w:val="003A7B00"/>
    <w:rsid w:val="003B4931"/>
    <w:rsid w:val="003B765A"/>
    <w:rsid w:val="003C1059"/>
    <w:rsid w:val="003C20BC"/>
    <w:rsid w:val="003C2D4B"/>
    <w:rsid w:val="003C447F"/>
    <w:rsid w:val="003C6A05"/>
    <w:rsid w:val="003D0403"/>
    <w:rsid w:val="003D3A29"/>
    <w:rsid w:val="003D60DD"/>
    <w:rsid w:val="003D6B05"/>
    <w:rsid w:val="003E4C7E"/>
    <w:rsid w:val="003E6541"/>
    <w:rsid w:val="003E735A"/>
    <w:rsid w:val="003F02A3"/>
    <w:rsid w:val="003F43D8"/>
    <w:rsid w:val="003F774C"/>
    <w:rsid w:val="004023E0"/>
    <w:rsid w:val="00404E9B"/>
    <w:rsid w:val="00405127"/>
    <w:rsid w:val="00405D8C"/>
    <w:rsid w:val="00410B40"/>
    <w:rsid w:val="00412098"/>
    <w:rsid w:val="00416B7B"/>
    <w:rsid w:val="004202B9"/>
    <w:rsid w:val="004216A0"/>
    <w:rsid w:val="00431359"/>
    <w:rsid w:val="00432081"/>
    <w:rsid w:val="00435FAA"/>
    <w:rsid w:val="00443D8A"/>
    <w:rsid w:val="00457E11"/>
    <w:rsid w:val="00460C09"/>
    <w:rsid w:val="00461E69"/>
    <w:rsid w:val="00463BC0"/>
    <w:rsid w:val="00463E90"/>
    <w:rsid w:val="00464F76"/>
    <w:rsid w:val="00465AD3"/>
    <w:rsid w:val="00472A7A"/>
    <w:rsid w:val="00472FE6"/>
    <w:rsid w:val="004737C8"/>
    <w:rsid w:val="0047449A"/>
    <w:rsid w:val="00480CB5"/>
    <w:rsid w:val="004875A9"/>
    <w:rsid w:val="004926EB"/>
    <w:rsid w:val="00495C9B"/>
    <w:rsid w:val="004974C3"/>
    <w:rsid w:val="004A2169"/>
    <w:rsid w:val="004A2D67"/>
    <w:rsid w:val="004A66FF"/>
    <w:rsid w:val="004B2DE7"/>
    <w:rsid w:val="004C4DCA"/>
    <w:rsid w:val="004C7CE7"/>
    <w:rsid w:val="004D0726"/>
    <w:rsid w:val="004D0A63"/>
    <w:rsid w:val="004E0F3A"/>
    <w:rsid w:val="004E207C"/>
    <w:rsid w:val="004E60CC"/>
    <w:rsid w:val="004E61D8"/>
    <w:rsid w:val="004F6B2A"/>
    <w:rsid w:val="004F7073"/>
    <w:rsid w:val="0050395F"/>
    <w:rsid w:val="00504427"/>
    <w:rsid w:val="00505300"/>
    <w:rsid w:val="005065F2"/>
    <w:rsid w:val="00512324"/>
    <w:rsid w:val="00512E8B"/>
    <w:rsid w:val="00513CE3"/>
    <w:rsid w:val="00523F9B"/>
    <w:rsid w:val="005240F6"/>
    <w:rsid w:val="005317ED"/>
    <w:rsid w:val="00533123"/>
    <w:rsid w:val="005334B4"/>
    <w:rsid w:val="00534230"/>
    <w:rsid w:val="005459A8"/>
    <w:rsid w:val="00546004"/>
    <w:rsid w:val="00546776"/>
    <w:rsid w:val="00546FD0"/>
    <w:rsid w:val="00551BBE"/>
    <w:rsid w:val="00555533"/>
    <w:rsid w:val="00556F68"/>
    <w:rsid w:val="0056093E"/>
    <w:rsid w:val="005746E5"/>
    <w:rsid w:val="00580376"/>
    <w:rsid w:val="0058411D"/>
    <w:rsid w:val="005867EE"/>
    <w:rsid w:val="00594404"/>
    <w:rsid w:val="005972DB"/>
    <w:rsid w:val="005A52FA"/>
    <w:rsid w:val="005A5690"/>
    <w:rsid w:val="005B3FC7"/>
    <w:rsid w:val="005B4AF6"/>
    <w:rsid w:val="005B79B5"/>
    <w:rsid w:val="005C6C5F"/>
    <w:rsid w:val="005D646F"/>
    <w:rsid w:val="005E5462"/>
    <w:rsid w:val="005E6A32"/>
    <w:rsid w:val="005E7B72"/>
    <w:rsid w:val="005F76BB"/>
    <w:rsid w:val="00605EE3"/>
    <w:rsid w:val="0060609D"/>
    <w:rsid w:val="00614E38"/>
    <w:rsid w:val="00615DAF"/>
    <w:rsid w:val="00616247"/>
    <w:rsid w:val="006203B0"/>
    <w:rsid w:val="00627378"/>
    <w:rsid w:val="00627D9A"/>
    <w:rsid w:val="00635B8B"/>
    <w:rsid w:val="00641B7E"/>
    <w:rsid w:val="00642A7A"/>
    <w:rsid w:val="006438C6"/>
    <w:rsid w:val="0065745D"/>
    <w:rsid w:val="0066321B"/>
    <w:rsid w:val="006666C8"/>
    <w:rsid w:val="00666C80"/>
    <w:rsid w:val="006710EA"/>
    <w:rsid w:val="00685ED7"/>
    <w:rsid w:val="00693B7D"/>
    <w:rsid w:val="006A0110"/>
    <w:rsid w:val="006A7F0B"/>
    <w:rsid w:val="006B04CC"/>
    <w:rsid w:val="006B2138"/>
    <w:rsid w:val="006B5571"/>
    <w:rsid w:val="006B6296"/>
    <w:rsid w:val="006D5C23"/>
    <w:rsid w:val="006D6089"/>
    <w:rsid w:val="006E58D0"/>
    <w:rsid w:val="006F2B21"/>
    <w:rsid w:val="006F5DAD"/>
    <w:rsid w:val="00702680"/>
    <w:rsid w:val="00710E6C"/>
    <w:rsid w:val="007129A2"/>
    <w:rsid w:val="0071454D"/>
    <w:rsid w:val="007145F1"/>
    <w:rsid w:val="00715063"/>
    <w:rsid w:val="00717F60"/>
    <w:rsid w:val="0072111B"/>
    <w:rsid w:val="00724F3B"/>
    <w:rsid w:val="007252C9"/>
    <w:rsid w:val="00733F43"/>
    <w:rsid w:val="00746DAB"/>
    <w:rsid w:val="00755A4C"/>
    <w:rsid w:val="00757DAD"/>
    <w:rsid w:val="007622F8"/>
    <w:rsid w:val="00764B8B"/>
    <w:rsid w:val="00765DF9"/>
    <w:rsid w:val="007701B1"/>
    <w:rsid w:val="00773F5D"/>
    <w:rsid w:val="0078783C"/>
    <w:rsid w:val="00790BBF"/>
    <w:rsid w:val="00790F7C"/>
    <w:rsid w:val="007930A6"/>
    <w:rsid w:val="00793BE9"/>
    <w:rsid w:val="00796F0D"/>
    <w:rsid w:val="007A7776"/>
    <w:rsid w:val="007B1615"/>
    <w:rsid w:val="007B486F"/>
    <w:rsid w:val="007B51F2"/>
    <w:rsid w:val="007B5BDC"/>
    <w:rsid w:val="007C2C95"/>
    <w:rsid w:val="007C77D3"/>
    <w:rsid w:val="007D043D"/>
    <w:rsid w:val="007D284E"/>
    <w:rsid w:val="007E01B2"/>
    <w:rsid w:val="007E1747"/>
    <w:rsid w:val="007F395A"/>
    <w:rsid w:val="007F6E1F"/>
    <w:rsid w:val="007F7A1F"/>
    <w:rsid w:val="007F7DC0"/>
    <w:rsid w:val="008007EE"/>
    <w:rsid w:val="00805634"/>
    <w:rsid w:val="00806CAB"/>
    <w:rsid w:val="00807423"/>
    <w:rsid w:val="00812ADB"/>
    <w:rsid w:val="00814A1B"/>
    <w:rsid w:val="0081520E"/>
    <w:rsid w:val="0081762E"/>
    <w:rsid w:val="00823803"/>
    <w:rsid w:val="0082403C"/>
    <w:rsid w:val="008254CE"/>
    <w:rsid w:val="00825E1B"/>
    <w:rsid w:val="008261A7"/>
    <w:rsid w:val="008265CB"/>
    <w:rsid w:val="00836F58"/>
    <w:rsid w:val="00842E36"/>
    <w:rsid w:val="0084522F"/>
    <w:rsid w:val="00850544"/>
    <w:rsid w:val="00851F13"/>
    <w:rsid w:val="00853B5F"/>
    <w:rsid w:val="00854890"/>
    <w:rsid w:val="0085497D"/>
    <w:rsid w:val="00857DE5"/>
    <w:rsid w:val="008612DB"/>
    <w:rsid w:val="00865C79"/>
    <w:rsid w:val="00866858"/>
    <w:rsid w:val="008672C7"/>
    <w:rsid w:val="00867A06"/>
    <w:rsid w:val="0087220A"/>
    <w:rsid w:val="008729B9"/>
    <w:rsid w:val="00876673"/>
    <w:rsid w:val="00882F05"/>
    <w:rsid w:val="008830A1"/>
    <w:rsid w:val="0088690C"/>
    <w:rsid w:val="008902AC"/>
    <w:rsid w:val="00890A87"/>
    <w:rsid w:val="008A1A25"/>
    <w:rsid w:val="008A468B"/>
    <w:rsid w:val="008B2201"/>
    <w:rsid w:val="008C3191"/>
    <w:rsid w:val="008D7CB6"/>
    <w:rsid w:val="008E7864"/>
    <w:rsid w:val="008F09C6"/>
    <w:rsid w:val="00900DFE"/>
    <w:rsid w:val="0090259D"/>
    <w:rsid w:val="0091015B"/>
    <w:rsid w:val="00910E13"/>
    <w:rsid w:val="00913F76"/>
    <w:rsid w:val="009207AC"/>
    <w:rsid w:val="00924D16"/>
    <w:rsid w:val="00931F88"/>
    <w:rsid w:val="00935916"/>
    <w:rsid w:val="009659FB"/>
    <w:rsid w:val="009709CE"/>
    <w:rsid w:val="00974D4F"/>
    <w:rsid w:val="00985062"/>
    <w:rsid w:val="009853C1"/>
    <w:rsid w:val="00985D6D"/>
    <w:rsid w:val="00987C6D"/>
    <w:rsid w:val="00991438"/>
    <w:rsid w:val="00996DEE"/>
    <w:rsid w:val="009A232E"/>
    <w:rsid w:val="009A2587"/>
    <w:rsid w:val="009A3355"/>
    <w:rsid w:val="009B386D"/>
    <w:rsid w:val="009B73C6"/>
    <w:rsid w:val="009B74EC"/>
    <w:rsid w:val="009C3451"/>
    <w:rsid w:val="009D77DC"/>
    <w:rsid w:val="009E1FF5"/>
    <w:rsid w:val="009E3863"/>
    <w:rsid w:val="009E39E0"/>
    <w:rsid w:val="009E4EA3"/>
    <w:rsid w:val="009E5AA2"/>
    <w:rsid w:val="009E5E39"/>
    <w:rsid w:val="009E6675"/>
    <w:rsid w:val="009F0AA0"/>
    <w:rsid w:val="009F0BC5"/>
    <w:rsid w:val="009F484B"/>
    <w:rsid w:val="00A001EB"/>
    <w:rsid w:val="00A00C60"/>
    <w:rsid w:val="00A11003"/>
    <w:rsid w:val="00A16C25"/>
    <w:rsid w:val="00A4471C"/>
    <w:rsid w:val="00A4502E"/>
    <w:rsid w:val="00A46145"/>
    <w:rsid w:val="00A465F1"/>
    <w:rsid w:val="00A53F76"/>
    <w:rsid w:val="00A626E3"/>
    <w:rsid w:val="00A62D2E"/>
    <w:rsid w:val="00A6303D"/>
    <w:rsid w:val="00A6447F"/>
    <w:rsid w:val="00A6773E"/>
    <w:rsid w:val="00A723BE"/>
    <w:rsid w:val="00A8372C"/>
    <w:rsid w:val="00A84C79"/>
    <w:rsid w:val="00A92D2A"/>
    <w:rsid w:val="00AA5F92"/>
    <w:rsid w:val="00AB0CE8"/>
    <w:rsid w:val="00AB38C7"/>
    <w:rsid w:val="00AB4707"/>
    <w:rsid w:val="00AB744B"/>
    <w:rsid w:val="00AC3029"/>
    <w:rsid w:val="00AC3423"/>
    <w:rsid w:val="00AC3953"/>
    <w:rsid w:val="00AC7272"/>
    <w:rsid w:val="00AC7E75"/>
    <w:rsid w:val="00AD3993"/>
    <w:rsid w:val="00AE0849"/>
    <w:rsid w:val="00AF4FBB"/>
    <w:rsid w:val="00B106F1"/>
    <w:rsid w:val="00B12101"/>
    <w:rsid w:val="00B15C73"/>
    <w:rsid w:val="00B21451"/>
    <w:rsid w:val="00B2628E"/>
    <w:rsid w:val="00B33620"/>
    <w:rsid w:val="00B3371D"/>
    <w:rsid w:val="00B3527D"/>
    <w:rsid w:val="00B40AA8"/>
    <w:rsid w:val="00B41AAD"/>
    <w:rsid w:val="00B44E66"/>
    <w:rsid w:val="00B47EE5"/>
    <w:rsid w:val="00B5091A"/>
    <w:rsid w:val="00B52E5E"/>
    <w:rsid w:val="00B55EF9"/>
    <w:rsid w:val="00B635F7"/>
    <w:rsid w:val="00B64FE4"/>
    <w:rsid w:val="00B71BD5"/>
    <w:rsid w:val="00B826BB"/>
    <w:rsid w:val="00BA00AE"/>
    <w:rsid w:val="00BA6D2F"/>
    <w:rsid w:val="00BB1256"/>
    <w:rsid w:val="00BB3B54"/>
    <w:rsid w:val="00BB7870"/>
    <w:rsid w:val="00BC7FE0"/>
    <w:rsid w:val="00BE4569"/>
    <w:rsid w:val="00BE67C1"/>
    <w:rsid w:val="00BE729E"/>
    <w:rsid w:val="00BF3ABD"/>
    <w:rsid w:val="00BF5258"/>
    <w:rsid w:val="00C05CD5"/>
    <w:rsid w:val="00C06355"/>
    <w:rsid w:val="00C0752E"/>
    <w:rsid w:val="00C2643D"/>
    <w:rsid w:val="00C32201"/>
    <w:rsid w:val="00C3417E"/>
    <w:rsid w:val="00C35EDE"/>
    <w:rsid w:val="00C517BD"/>
    <w:rsid w:val="00C51AA8"/>
    <w:rsid w:val="00C5256A"/>
    <w:rsid w:val="00C527E4"/>
    <w:rsid w:val="00C53A6C"/>
    <w:rsid w:val="00C541E9"/>
    <w:rsid w:val="00C602A3"/>
    <w:rsid w:val="00C645D9"/>
    <w:rsid w:val="00C66729"/>
    <w:rsid w:val="00C713F3"/>
    <w:rsid w:val="00C83009"/>
    <w:rsid w:val="00C83EF5"/>
    <w:rsid w:val="00C86CD2"/>
    <w:rsid w:val="00C9219D"/>
    <w:rsid w:val="00CA0B19"/>
    <w:rsid w:val="00CA1E31"/>
    <w:rsid w:val="00CA3AE8"/>
    <w:rsid w:val="00CA5CE7"/>
    <w:rsid w:val="00CB58C6"/>
    <w:rsid w:val="00CC38FB"/>
    <w:rsid w:val="00CD33A8"/>
    <w:rsid w:val="00CE1A64"/>
    <w:rsid w:val="00CE438E"/>
    <w:rsid w:val="00CF135A"/>
    <w:rsid w:val="00CF67F8"/>
    <w:rsid w:val="00CF798F"/>
    <w:rsid w:val="00D0245F"/>
    <w:rsid w:val="00D02BFE"/>
    <w:rsid w:val="00D02CCD"/>
    <w:rsid w:val="00D0758B"/>
    <w:rsid w:val="00D14090"/>
    <w:rsid w:val="00D15CF2"/>
    <w:rsid w:val="00D354D2"/>
    <w:rsid w:val="00D37D83"/>
    <w:rsid w:val="00D41242"/>
    <w:rsid w:val="00D41F40"/>
    <w:rsid w:val="00D502BD"/>
    <w:rsid w:val="00D60F5B"/>
    <w:rsid w:val="00D61789"/>
    <w:rsid w:val="00D630DD"/>
    <w:rsid w:val="00D65B36"/>
    <w:rsid w:val="00D729A6"/>
    <w:rsid w:val="00D72B2C"/>
    <w:rsid w:val="00D7512A"/>
    <w:rsid w:val="00D805A8"/>
    <w:rsid w:val="00D841D9"/>
    <w:rsid w:val="00D87F11"/>
    <w:rsid w:val="00DA3ACF"/>
    <w:rsid w:val="00DC19C9"/>
    <w:rsid w:val="00DD0899"/>
    <w:rsid w:val="00DD5FCF"/>
    <w:rsid w:val="00DD7ECC"/>
    <w:rsid w:val="00DE2A6F"/>
    <w:rsid w:val="00DE628B"/>
    <w:rsid w:val="00DE7DA5"/>
    <w:rsid w:val="00DF559D"/>
    <w:rsid w:val="00DF59B9"/>
    <w:rsid w:val="00DF6ED2"/>
    <w:rsid w:val="00DF7876"/>
    <w:rsid w:val="00DF7E31"/>
    <w:rsid w:val="00E00FE8"/>
    <w:rsid w:val="00E016EC"/>
    <w:rsid w:val="00E01A9A"/>
    <w:rsid w:val="00E02BA3"/>
    <w:rsid w:val="00E03307"/>
    <w:rsid w:val="00E03EE1"/>
    <w:rsid w:val="00E066D4"/>
    <w:rsid w:val="00E13E53"/>
    <w:rsid w:val="00E156BC"/>
    <w:rsid w:val="00E216ED"/>
    <w:rsid w:val="00E2259D"/>
    <w:rsid w:val="00E238BD"/>
    <w:rsid w:val="00E2422D"/>
    <w:rsid w:val="00E25898"/>
    <w:rsid w:val="00E33B00"/>
    <w:rsid w:val="00E36979"/>
    <w:rsid w:val="00E470BB"/>
    <w:rsid w:val="00E517A0"/>
    <w:rsid w:val="00E61A57"/>
    <w:rsid w:val="00E620B1"/>
    <w:rsid w:val="00E62CCE"/>
    <w:rsid w:val="00E66C7D"/>
    <w:rsid w:val="00E71ACE"/>
    <w:rsid w:val="00E7294E"/>
    <w:rsid w:val="00E74F86"/>
    <w:rsid w:val="00E93BF7"/>
    <w:rsid w:val="00EA0582"/>
    <w:rsid w:val="00EA48D2"/>
    <w:rsid w:val="00EA4C84"/>
    <w:rsid w:val="00EE0139"/>
    <w:rsid w:val="00EE10DA"/>
    <w:rsid w:val="00EE207C"/>
    <w:rsid w:val="00EE2708"/>
    <w:rsid w:val="00EE4AFA"/>
    <w:rsid w:val="00EE6B31"/>
    <w:rsid w:val="00EF29CA"/>
    <w:rsid w:val="00F04DC2"/>
    <w:rsid w:val="00F114CE"/>
    <w:rsid w:val="00F1322A"/>
    <w:rsid w:val="00F157FF"/>
    <w:rsid w:val="00F16372"/>
    <w:rsid w:val="00F2111B"/>
    <w:rsid w:val="00F21C15"/>
    <w:rsid w:val="00F2261C"/>
    <w:rsid w:val="00F22B58"/>
    <w:rsid w:val="00F23C0F"/>
    <w:rsid w:val="00F24331"/>
    <w:rsid w:val="00F304EC"/>
    <w:rsid w:val="00F3195C"/>
    <w:rsid w:val="00F55125"/>
    <w:rsid w:val="00F5592B"/>
    <w:rsid w:val="00F65C8A"/>
    <w:rsid w:val="00F716CD"/>
    <w:rsid w:val="00F719CB"/>
    <w:rsid w:val="00F71DF5"/>
    <w:rsid w:val="00F7693F"/>
    <w:rsid w:val="00F76F73"/>
    <w:rsid w:val="00F7747B"/>
    <w:rsid w:val="00F96A67"/>
    <w:rsid w:val="00F97552"/>
    <w:rsid w:val="00FA0E19"/>
    <w:rsid w:val="00FA2916"/>
    <w:rsid w:val="00FA2D89"/>
    <w:rsid w:val="00FA447C"/>
    <w:rsid w:val="00FA4C86"/>
    <w:rsid w:val="00FB76F3"/>
    <w:rsid w:val="00FB7F8B"/>
    <w:rsid w:val="00FD0956"/>
    <w:rsid w:val="00FE0338"/>
    <w:rsid w:val="00FE4D96"/>
    <w:rsid w:val="00FE4F9C"/>
    <w:rsid w:val="00FF112A"/>
    <w:rsid w:val="00FF15DB"/>
    <w:rsid w:val="00FF1C66"/>
    <w:rsid w:val="069D7238"/>
    <w:rsid w:val="17AAE87D"/>
    <w:rsid w:val="20E358C5"/>
    <w:rsid w:val="26433B36"/>
    <w:rsid w:val="2B7FB165"/>
    <w:rsid w:val="448F5441"/>
    <w:rsid w:val="532D8B46"/>
    <w:rsid w:val="617996A9"/>
    <w:rsid w:val="6278261D"/>
    <w:rsid w:val="64703A40"/>
    <w:rsid w:val="6B17E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3B36"/>
  <w15:docId w15:val="{971A9D07-129E-44E4-B1CC-BF00530B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widowControl/>
      <w:pBdr>
        <w:top w:val="nil"/>
        <w:left w:val="nil"/>
        <w:bottom w:val="nil"/>
        <w:right w:val="nil"/>
        <w:between w:val="nil"/>
      </w:pBdr>
      <w:spacing w:before="240" w:after="60" w:line="276" w:lineRule="auto"/>
      <w:outlineLvl w:val="0"/>
    </w:pPr>
    <w:rPr>
      <w:rFonts w:ascii="Arial" w:eastAsia="Arial" w:hAnsi="Arial" w:cs="Arial"/>
      <w:b/>
      <w:color w:val="000000"/>
      <w:sz w:val="24"/>
      <w:szCs w:val="24"/>
    </w:rPr>
  </w:style>
  <w:style w:type="paragraph" w:styleId="Rubrik2">
    <w:name w:val="heading 2"/>
    <w:basedOn w:val="Normal"/>
    <w:next w:val="Normal"/>
    <w:pPr>
      <w:keepNext/>
      <w:keepLines/>
      <w:widowControl/>
      <w:pBdr>
        <w:top w:val="nil"/>
        <w:left w:val="nil"/>
        <w:bottom w:val="nil"/>
        <w:right w:val="nil"/>
        <w:between w:val="nil"/>
      </w:pBdr>
      <w:spacing w:before="60" w:line="276" w:lineRule="auto"/>
      <w:outlineLvl w:val="1"/>
    </w:pPr>
    <w:rPr>
      <w:rFonts w:ascii="Arial" w:eastAsia="Arial" w:hAnsi="Arial" w:cs="Arial"/>
      <w:b/>
      <w:color w:val="000000"/>
      <w:sz w:val="18"/>
      <w:szCs w:val="18"/>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widowControl/>
      <w:pBdr>
        <w:top w:val="nil"/>
        <w:left w:val="nil"/>
        <w:bottom w:val="nil"/>
        <w:right w:val="nil"/>
        <w:between w:val="nil"/>
      </w:pBdr>
      <w:spacing w:after="200" w:line="276" w:lineRule="auto"/>
    </w:pPr>
    <w:rPr>
      <w:rFonts w:ascii="Arial" w:eastAsia="Arial" w:hAnsi="Arial" w:cs="Arial"/>
      <w:i/>
      <w:color w:val="000000"/>
      <w:sz w:val="12"/>
      <w:szCs w:val="12"/>
    </w:rPr>
  </w:style>
  <w:style w:type="paragraph" w:styleId="Liststycke">
    <w:name w:val="List Paragraph"/>
    <w:basedOn w:val="Normal"/>
    <w:uiPriority w:val="34"/>
    <w:qFormat/>
    <w:rsid w:val="00D02CCD"/>
    <w:pPr>
      <w:ind w:left="720"/>
      <w:contextualSpacing/>
    </w:pPr>
  </w:style>
  <w:style w:type="paragraph" w:styleId="Sidhuvud">
    <w:name w:val="header"/>
    <w:basedOn w:val="Normal"/>
    <w:link w:val="SidhuvudChar"/>
    <w:uiPriority w:val="99"/>
    <w:unhideWhenUsed/>
    <w:rsid w:val="00FA0E19"/>
    <w:pPr>
      <w:tabs>
        <w:tab w:val="center" w:pos="4536"/>
        <w:tab w:val="right" w:pos="9072"/>
      </w:tabs>
    </w:pPr>
  </w:style>
  <w:style w:type="character" w:customStyle="1" w:styleId="SidhuvudChar">
    <w:name w:val="Sidhuvud Char"/>
    <w:basedOn w:val="Standardstycketeckensnitt"/>
    <w:link w:val="Sidhuvud"/>
    <w:uiPriority w:val="99"/>
    <w:rsid w:val="00FA0E19"/>
  </w:style>
  <w:style w:type="paragraph" w:styleId="Sidfot">
    <w:name w:val="footer"/>
    <w:basedOn w:val="Normal"/>
    <w:link w:val="SidfotChar"/>
    <w:uiPriority w:val="99"/>
    <w:unhideWhenUsed/>
    <w:rsid w:val="00FA0E19"/>
    <w:pPr>
      <w:tabs>
        <w:tab w:val="center" w:pos="4536"/>
        <w:tab w:val="right" w:pos="9072"/>
      </w:tabs>
    </w:pPr>
  </w:style>
  <w:style w:type="character" w:customStyle="1" w:styleId="SidfotChar">
    <w:name w:val="Sidfot Char"/>
    <w:basedOn w:val="Standardstycketeckensnitt"/>
    <w:link w:val="Sidfot"/>
    <w:uiPriority w:val="99"/>
    <w:rsid w:val="00FA0E19"/>
  </w:style>
  <w:style w:type="character" w:styleId="Hyperlnk">
    <w:name w:val="Hyperlink"/>
    <w:basedOn w:val="Standardstycketeckensnitt"/>
    <w:uiPriority w:val="99"/>
    <w:unhideWhenUsed/>
    <w:rsid w:val="00CF67F8"/>
    <w:rPr>
      <w:color w:val="0000FF" w:themeColor="hyperlink"/>
      <w:u w:val="single"/>
    </w:rPr>
  </w:style>
  <w:style w:type="character" w:styleId="Olstomnmnande">
    <w:name w:val="Unresolved Mention"/>
    <w:basedOn w:val="Standardstycketeckensnitt"/>
    <w:uiPriority w:val="99"/>
    <w:semiHidden/>
    <w:unhideWhenUsed/>
    <w:rsid w:val="00CF67F8"/>
    <w:rPr>
      <w:color w:val="605E5C"/>
      <w:shd w:val="clear" w:color="auto" w:fill="E1DFDD"/>
    </w:rPr>
  </w:style>
  <w:style w:type="paragraph" w:customStyle="1" w:styleId="onecomwebmail-paragraph">
    <w:name w:val="onecomwebmail-paragraph"/>
    <w:basedOn w:val="Normal"/>
    <w:rsid w:val="0072111B"/>
    <w:pPr>
      <w:widowControl/>
      <w:spacing w:before="100" w:beforeAutospacing="1" w:after="100" w:afterAutospacing="1"/>
    </w:pPr>
    <w:rPr>
      <w:rFonts w:ascii="Times New Roman" w:eastAsia="Times New Roman" w:hAnsi="Times New Roman" w:cs="Times New Roman"/>
      <w:sz w:val="24"/>
      <w:szCs w:val="24"/>
    </w:rPr>
  </w:style>
  <w:style w:type="character" w:customStyle="1" w:styleId="onecomwebmail-highlight">
    <w:name w:val="onecomwebmail-highlight"/>
    <w:basedOn w:val="Standardstycketeckensnitt"/>
    <w:rsid w:val="0072111B"/>
  </w:style>
  <w:style w:type="character" w:customStyle="1" w:styleId="onecomwebmail-size">
    <w:name w:val="onecomwebmail-size"/>
    <w:basedOn w:val="Standardstycketeckensnitt"/>
    <w:rsid w:val="0072111B"/>
  </w:style>
  <w:style w:type="paragraph" w:customStyle="1" w:styleId="paragraph">
    <w:name w:val="paragraph"/>
    <w:basedOn w:val="Normal"/>
    <w:rsid w:val="003A074B"/>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tycketeckensnitt"/>
    <w:rsid w:val="003A074B"/>
  </w:style>
  <w:style w:type="character" w:customStyle="1" w:styleId="eop">
    <w:name w:val="eop"/>
    <w:basedOn w:val="Standardstycketeckensnitt"/>
    <w:rsid w:val="003A074B"/>
  </w:style>
  <w:style w:type="character" w:customStyle="1" w:styleId="spellingerror">
    <w:name w:val="spellingerror"/>
    <w:basedOn w:val="Standardstycketeckensnitt"/>
    <w:rsid w:val="008D7CB6"/>
  </w:style>
  <w:style w:type="paragraph" w:styleId="Normalwebb">
    <w:name w:val="Normal (Web)"/>
    <w:basedOn w:val="Normal"/>
    <w:uiPriority w:val="99"/>
    <w:semiHidden/>
    <w:unhideWhenUsed/>
    <w:rsid w:val="003C105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312">
      <w:bodyDiv w:val="1"/>
      <w:marLeft w:val="0"/>
      <w:marRight w:val="0"/>
      <w:marTop w:val="0"/>
      <w:marBottom w:val="0"/>
      <w:divBdr>
        <w:top w:val="none" w:sz="0" w:space="0" w:color="auto"/>
        <w:left w:val="none" w:sz="0" w:space="0" w:color="auto"/>
        <w:bottom w:val="none" w:sz="0" w:space="0" w:color="auto"/>
        <w:right w:val="none" w:sz="0" w:space="0" w:color="auto"/>
      </w:divBdr>
    </w:div>
    <w:div w:id="177158995">
      <w:bodyDiv w:val="1"/>
      <w:marLeft w:val="0"/>
      <w:marRight w:val="0"/>
      <w:marTop w:val="0"/>
      <w:marBottom w:val="0"/>
      <w:divBdr>
        <w:top w:val="none" w:sz="0" w:space="0" w:color="auto"/>
        <w:left w:val="none" w:sz="0" w:space="0" w:color="auto"/>
        <w:bottom w:val="none" w:sz="0" w:space="0" w:color="auto"/>
        <w:right w:val="none" w:sz="0" w:space="0" w:color="auto"/>
      </w:divBdr>
      <w:divsChild>
        <w:div w:id="1191340075">
          <w:marLeft w:val="0"/>
          <w:marRight w:val="0"/>
          <w:marTop w:val="0"/>
          <w:marBottom w:val="0"/>
          <w:divBdr>
            <w:top w:val="none" w:sz="0" w:space="0" w:color="auto"/>
            <w:left w:val="none" w:sz="0" w:space="0" w:color="auto"/>
            <w:bottom w:val="none" w:sz="0" w:space="0" w:color="auto"/>
            <w:right w:val="none" w:sz="0" w:space="0" w:color="auto"/>
          </w:divBdr>
        </w:div>
        <w:div w:id="1797482169">
          <w:marLeft w:val="0"/>
          <w:marRight w:val="0"/>
          <w:marTop w:val="0"/>
          <w:marBottom w:val="0"/>
          <w:divBdr>
            <w:top w:val="none" w:sz="0" w:space="0" w:color="auto"/>
            <w:left w:val="none" w:sz="0" w:space="0" w:color="auto"/>
            <w:bottom w:val="none" w:sz="0" w:space="0" w:color="auto"/>
            <w:right w:val="none" w:sz="0" w:space="0" w:color="auto"/>
          </w:divBdr>
        </w:div>
        <w:div w:id="1951625472">
          <w:marLeft w:val="0"/>
          <w:marRight w:val="0"/>
          <w:marTop w:val="0"/>
          <w:marBottom w:val="0"/>
          <w:divBdr>
            <w:top w:val="none" w:sz="0" w:space="0" w:color="auto"/>
            <w:left w:val="none" w:sz="0" w:space="0" w:color="auto"/>
            <w:bottom w:val="none" w:sz="0" w:space="0" w:color="auto"/>
            <w:right w:val="none" w:sz="0" w:space="0" w:color="auto"/>
          </w:divBdr>
        </w:div>
        <w:div w:id="1105809194">
          <w:marLeft w:val="0"/>
          <w:marRight w:val="0"/>
          <w:marTop w:val="0"/>
          <w:marBottom w:val="0"/>
          <w:divBdr>
            <w:top w:val="none" w:sz="0" w:space="0" w:color="auto"/>
            <w:left w:val="none" w:sz="0" w:space="0" w:color="auto"/>
            <w:bottom w:val="none" w:sz="0" w:space="0" w:color="auto"/>
            <w:right w:val="none" w:sz="0" w:space="0" w:color="auto"/>
          </w:divBdr>
        </w:div>
        <w:div w:id="439688856">
          <w:marLeft w:val="0"/>
          <w:marRight w:val="0"/>
          <w:marTop w:val="0"/>
          <w:marBottom w:val="0"/>
          <w:divBdr>
            <w:top w:val="none" w:sz="0" w:space="0" w:color="auto"/>
            <w:left w:val="none" w:sz="0" w:space="0" w:color="auto"/>
            <w:bottom w:val="none" w:sz="0" w:space="0" w:color="auto"/>
            <w:right w:val="none" w:sz="0" w:space="0" w:color="auto"/>
          </w:divBdr>
        </w:div>
        <w:div w:id="1087767700">
          <w:marLeft w:val="0"/>
          <w:marRight w:val="0"/>
          <w:marTop w:val="0"/>
          <w:marBottom w:val="0"/>
          <w:divBdr>
            <w:top w:val="none" w:sz="0" w:space="0" w:color="auto"/>
            <w:left w:val="none" w:sz="0" w:space="0" w:color="auto"/>
            <w:bottom w:val="none" w:sz="0" w:space="0" w:color="auto"/>
            <w:right w:val="none" w:sz="0" w:space="0" w:color="auto"/>
          </w:divBdr>
        </w:div>
        <w:div w:id="690104383">
          <w:marLeft w:val="0"/>
          <w:marRight w:val="0"/>
          <w:marTop w:val="0"/>
          <w:marBottom w:val="0"/>
          <w:divBdr>
            <w:top w:val="none" w:sz="0" w:space="0" w:color="auto"/>
            <w:left w:val="none" w:sz="0" w:space="0" w:color="auto"/>
            <w:bottom w:val="none" w:sz="0" w:space="0" w:color="auto"/>
            <w:right w:val="none" w:sz="0" w:space="0" w:color="auto"/>
          </w:divBdr>
        </w:div>
        <w:div w:id="2041393890">
          <w:marLeft w:val="0"/>
          <w:marRight w:val="0"/>
          <w:marTop w:val="0"/>
          <w:marBottom w:val="0"/>
          <w:divBdr>
            <w:top w:val="none" w:sz="0" w:space="0" w:color="auto"/>
            <w:left w:val="none" w:sz="0" w:space="0" w:color="auto"/>
            <w:bottom w:val="none" w:sz="0" w:space="0" w:color="auto"/>
            <w:right w:val="none" w:sz="0" w:space="0" w:color="auto"/>
          </w:divBdr>
        </w:div>
        <w:div w:id="541864273">
          <w:marLeft w:val="0"/>
          <w:marRight w:val="0"/>
          <w:marTop w:val="0"/>
          <w:marBottom w:val="0"/>
          <w:divBdr>
            <w:top w:val="none" w:sz="0" w:space="0" w:color="auto"/>
            <w:left w:val="none" w:sz="0" w:space="0" w:color="auto"/>
            <w:bottom w:val="none" w:sz="0" w:space="0" w:color="auto"/>
            <w:right w:val="none" w:sz="0" w:space="0" w:color="auto"/>
          </w:divBdr>
        </w:div>
      </w:divsChild>
    </w:div>
    <w:div w:id="246498341">
      <w:bodyDiv w:val="1"/>
      <w:marLeft w:val="0"/>
      <w:marRight w:val="0"/>
      <w:marTop w:val="0"/>
      <w:marBottom w:val="0"/>
      <w:divBdr>
        <w:top w:val="none" w:sz="0" w:space="0" w:color="auto"/>
        <w:left w:val="none" w:sz="0" w:space="0" w:color="auto"/>
        <w:bottom w:val="none" w:sz="0" w:space="0" w:color="auto"/>
        <w:right w:val="none" w:sz="0" w:space="0" w:color="auto"/>
      </w:divBdr>
      <w:divsChild>
        <w:div w:id="881791231">
          <w:marLeft w:val="0"/>
          <w:marRight w:val="0"/>
          <w:marTop w:val="0"/>
          <w:marBottom w:val="0"/>
          <w:divBdr>
            <w:top w:val="none" w:sz="0" w:space="0" w:color="auto"/>
            <w:left w:val="none" w:sz="0" w:space="0" w:color="auto"/>
            <w:bottom w:val="none" w:sz="0" w:space="0" w:color="auto"/>
            <w:right w:val="none" w:sz="0" w:space="0" w:color="auto"/>
          </w:divBdr>
        </w:div>
        <w:div w:id="403992325">
          <w:marLeft w:val="0"/>
          <w:marRight w:val="0"/>
          <w:marTop w:val="0"/>
          <w:marBottom w:val="0"/>
          <w:divBdr>
            <w:top w:val="none" w:sz="0" w:space="0" w:color="auto"/>
            <w:left w:val="none" w:sz="0" w:space="0" w:color="auto"/>
            <w:bottom w:val="none" w:sz="0" w:space="0" w:color="auto"/>
            <w:right w:val="none" w:sz="0" w:space="0" w:color="auto"/>
          </w:divBdr>
        </w:div>
        <w:div w:id="1184518701">
          <w:marLeft w:val="0"/>
          <w:marRight w:val="0"/>
          <w:marTop w:val="0"/>
          <w:marBottom w:val="0"/>
          <w:divBdr>
            <w:top w:val="none" w:sz="0" w:space="0" w:color="auto"/>
            <w:left w:val="none" w:sz="0" w:space="0" w:color="auto"/>
            <w:bottom w:val="none" w:sz="0" w:space="0" w:color="auto"/>
            <w:right w:val="none" w:sz="0" w:space="0" w:color="auto"/>
          </w:divBdr>
        </w:div>
        <w:div w:id="814882489">
          <w:marLeft w:val="0"/>
          <w:marRight w:val="0"/>
          <w:marTop w:val="0"/>
          <w:marBottom w:val="0"/>
          <w:divBdr>
            <w:top w:val="none" w:sz="0" w:space="0" w:color="auto"/>
            <w:left w:val="none" w:sz="0" w:space="0" w:color="auto"/>
            <w:bottom w:val="none" w:sz="0" w:space="0" w:color="auto"/>
            <w:right w:val="none" w:sz="0" w:space="0" w:color="auto"/>
          </w:divBdr>
        </w:div>
        <w:div w:id="915362863">
          <w:marLeft w:val="0"/>
          <w:marRight w:val="0"/>
          <w:marTop w:val="0"/>
          <w:marBottom w:val="0"/>
          <w:divBdr>
            <w:top w:val="none" w:sz="0" w:space="0" w:color="auto"/>
            <w:left w:val="none" w:sz="0" w:space="0" w:color="auto"/>
            <w:bottom w:val="none" w:sz="0" w:space="0" w:color="auto"/>
            <w:right w:val="none" w:sz="0" w:space="0" w:color="auto"/>
          </w:divBdr>
        </w:div>
        <w:div w:id="1010833797">
          <w:marLeft w:val="0"/>
          <w:marRight w:val="0"/>
          <w:marTop w:val="0"/>
          <w:marBottom w:val="0"/>
          <w:divBdr>
            <w:top w:val="none" w:sz="0" w:space="0" w:color="auto"/>
            <w:left w:val="none" w:sz="0" w:space="0" w:color="auto"/>
            <w:bottom w:val="none" w:sz="0" w:space="0" w:color="auto"/>
            <w:right w:val="none" w:sz="0" w:space="0" w:color="auto"/>
          </w:divBdr>
        </w:div>
        <w:div w:id="441918080">
          <w:marLeft w:val="0"/>
          <w:marRight w:val="0"/>
          <w:marTop w:val="0"/>
          <w:marBottom w:val="0"/>
          <w:divBdr>
            <w:top w:val="none" w:sz="0" w:space="0" w:color="auto"/>
            <w:left w:val="none" w:sz="0" w:space="0" w:color="auto"/>
            <w:bottom w:val="none" w:sz="0" w:space="0" w:color="auto"/>
            <w:right w:val="none" w:sz="0" w:space="0" w:color="auto"/>
          </w:divBdr>
        </w:div>
      </w:divsChild>
    </w:div>
    <w:div w:id="557908544">
      <w:bodyDiv w:val="1"/>
      <w:marLeft w:val="0"/>
      <w:marRight w:val="0"/>
      <w:marTop w:val="0"/>
      <w:marBottom w:val="0"/>
      <w:divBdr>
        <w:top w:val="none" w:sz="0" w:space="0" w:color="auto"/>
        <w:left w:val="none" w:sz="0" w:space="0" w:color="auto"/>
        <w:bottom w:val="none" w:sz="0" w:space="0" w:color="auto"/>
        <w:right w:val="none" w:sz="0" w:space="0" w:color="auto"/>
      </w:divBdr>
    </w:div>
    <w:div w:id="786510246">
      <w:bodyDiv w:val="1"/>
      <w:marLeft w:val="0"/>
      <w:marRight w:val="0"/>
      <w:marTop w:val="0"/>
      <w:marBottom w:val="0"/>
      <w:divBdr>
        <w:top w:val="none" w:sz="0" w:space="0" w:color="auto"/>
        <w:left w:val="none" w:sz="0" w:space="0" w:color="auto"/>
        <w:bottom w:val="none" w:sz="0" w:space="0" w:color="auto"/>
        <w:right w:val="none" w:sz="0" w:space="0" w:color="auto"/>
      </w:divBdr>
      <w:divsChild>
        <w:div w:id="1098524289">
          <w:marLeft w:val="0"/>
          <w:marRight w:val="0"/>
          <w:marTop w:val="0"/>
          <w:marBottom w:val="0"/>
          <w:divBdr>
            <w:top w:val="none" w:sz="0" w:space="0" w:color="auto"/>
            <w:left w:val="none" w:sz="0" w:space="0" w:color="auto"/>
            <w:bottom w:val="none" w:sz="0" w:space="0" w:color="auto"/>
            <w:right w:val="none" w:sz="0" w:space="0" w:color="auto"/>
          </w:divBdr>
        </w:div>
        <w:div w:id="813987446">
          <w:marLeft w:val="0"/>
          <w:marRight w:val="0"/>
          <w:marTop w:val="0"/>
          <w:marBottom w:val="0"/>
          <w:divBdr>
            <w:top w:val="none" w:sz="0" w:space="0" w:color="auto"/>
            <w:left w:val="none" w:sz="0" w:space="0" w:color="auto"/>
            <w:bottom w:val="none" w:sz="0" w:space="0" w:color="auto"/>
            <w:right w:val="none" w:sz="0" w:space="0" w:color="auto"/>
          </w:divBdr>
        </w:div>
      </w:divsChild>
    </w:div>
    <w:div w:id="831914756">
      <w:bodyDiv w:val="1"/>
      <w:marLeft w:val="0"/>
      <w:marRight w:val="0"/>
      <w:marTop w:val="0"/>
      <w:marBottom w:val="0"/>
      <w:divBdr>
        <w:top w:val="none" w:sz="0" w:space="0" w:color="auto"/>
        <w:left w:val="none" w:sz="0" w:space="0" w:color="auto"/>
        <w:bottom w:val="none" w:sz="0" w:space="0" w:color="auto"/>
        <w:right w:val="none" w:sz="0" w:space="0" w:color="auto"/>
      </w:divBdr>
    </w:div>
    <w:div w:id="870145525">
      <w:bodyDiv w:val="1"/>
      <w:marLeft w:val="0"/>
      <w:marRight w:val="0"/>
      <w:marTop w:val="0"/>
      <w:marBottom w:val="0"/>
      <w:divBdr>
        <w:top w:val="none" w:sz="0" w:space="0" w:color="auto"/>
        <w:left w:val="none" w:sz="0" w:space="0" w:color="auto"/>
        <w:bottom w:val="none" w:sz="0" w:space="0" w:color="auto"/>
        <w:right w:val="none" w:sz="0" w:space="0" w:color="auto"/>
      </w:divBdr>
      <w:divsChild>
        <w:div w:id="66654953">
          <w:marLeft w:val="0"/>
          <w:marRight w:val="0"/>
          <w:marTop w:val="0"/>
          <w:marBottom w:val="0"/>
          <w:divBdr>
            <w:top w:val="none" w:sz="0" w:space="0" w:color="auto"/>
            <w:left w:val="none" w:sz="0" w:space="0" w:color="auto"/>
            <w:bottom w:val="none" w:sz="0" w:space="0" w:color="auto"/>
            <w:right w:val="none" w:sz="0" w:space="0" w:color="auto"/>
          </w:divBdr>
        </w:div>
        <w:div w:id="243301087">
          <w:marLeft w:val="0"/>
          <w:marRight w:val="0"/>
          <w:marTop w:val="0"/>
          <w:marBottom w:val="0"/>
          <w:divBdr>
            <w:top w:val="none" w:sz="0" w:space="0" w:color="auto"/>
            <w:left w:val="none" w:sz="0" w:space="0" w:color="auto"/>
            <w:bottom w:val="none" w:sz="0" w:space="0" w:color="auto"/>
            <w:right w:val="none" w:sz="0" w:space="0" w:color="auto"/>
          </w:divBdr>
        </w:div>
        <w:div w:id="1904214277">
          <w:marLeft w:val="0"/>
          <w:marRight w:val="0"/>
          <w:marTop w:val="0"/>
          <w:marBottom w:val="0"/>
          <w:divBdr>
            <w:top w:val="none" w:sz="0" w:space="0" w:color="auto"/>
            <w:left w:val="none" w:sz="0" w:space="0" w:color="auto"/>
            <w:bottom w:val="none" w:sz="0" w:space="0" w:color="auto"/>
            <w:right w:val="none" w:sz="0" w:space="0" w:color="auto"/>
          </w:divBdr>
        </w:div>
      </w:divsChild>
    </w:div>
    <w:div w:id="1033962680">
      <w:bodyDiv w:val="1"/>
      <w:marLeft w:val="0"/>
      <w:marRight w:val="0"/>
      <w:marTop w:val="0"/>
      <w:marBottom w:val="0"/>
      <w:divBdr>
        <w:top w:val="none" w:sz="0" w:space="0" w:color="auto"/>
        <w:left w:val="none" w:sz="0" w:space="0" w:color="auto"/>
        <w:bottom w:val="none" w:sz="0" w:space="0" w:color="auto"/>
        <w:right w:val="none" w:sz="0" w:space="0" w:color="auto"/>
      </w:divBdr>
      <w:divsChild>
        <w:div w:id="943615576">
          <w:marLeft w:val="0"/>
          <w:marRight w:val="0"/>
          <w:marTop w:val="0"/>
          <w:marBottom w:val="0"/>
          <w:divBdr>
            <w:top w:val="none" w:sz="0" w:space="0" w:color="auto"/>
            <w:left w:val="none" w:sz="0" w:space="0" w:color="auto"/>
            <w:bottom w:val="none" w:sz="0" w:space="0" w:color="auto"/>
            <w:right w:val="none" w:sz="0" w:space="0" w:color="auto"/>
          </w:divBdr>
          <w:divsChild>
            <w:div w:id="1494638660">
              <w:marLeft w:val="0"/>
              <w:marRight w:val="0"/>
              <w:marTop w:val="0"/>
              <w:marBottom w:val="0"/>
              <w:divBdr>
                <w:top w:val="none" w:sz="0" w:space="0" w:color="auto"/>
                <w:left w:val="none" w:sz="0" w:space="0" w:color="auto"/>
                <w:bottom w:val="none" w:sz="0" w:space="0" w:color="auto"/>
                <w:right w:val="none" w:sz="0" w:space="0" w:color="auto"/>
              </w:divBdr>
              <w:divsChild>
                <w:div w:id="856386046">
                  <w:marLeft w:val="0"/>
                  <w:marRight w:val="0"/>
                  <w:marTop w:val="0"/>
                  <w:marBottom w:val="0"/>
                  <w:divBdr>
                    <w:top w:val="none" w:sz="0" w:space="0" w:color="auto"/>
                    <w:left w:val="none" w:sz="0" w:space="0" w:color="auto"/>
                    <w:bottom w:val="none" w:sz="0" w:space="0" w:color="auto"/>
                    <w:right w:val="none" w:sz="0" w:space="0" w:color="auto"/>
                  </w:divBdr>
                  <w:divsChild>
                    <w:div w:id="513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7549">
      <w:bodyDiv w:val="1"/>
      <w:marLeft w:val="0"/>
      <w:marRight w:val="0"/>
      <w:marTop w:val="0"/>
      <w:marBottom w:val="0"/>
      <w:divBdr>
        <w:top w:val="none" w:sz="0" w:space="0" w:color="auto"/>
        <w:left w:val="none" w:sz="0" w:space="0" w:color="auto"/>
        <w:bottom w:val="none" w:sz="0" w:space="0" w:color="auto"/>
        <w:right w:val="none" w:sz="0" w:space="0" w:color="auto"/>
      </w:divBdr>
      <w:divsChild>
        <w:div w:id="335692767">
          <w:marLeft w:val="0"/>
          <w:marRight w:val="0"/>
          <w:marTop w:val="0"/>
          <w:marBottom w:val="0"/>
          <w:divBdr>
            <w:top w:val="none" w:sz="0" w:space="0" w:color="auto"/>
            <w:left w:val="none" w:sz="0" w:space="0" w:color="auto"/>
            <w:bottom w:val="none" w:sz="0" w:space="0" w:color="auto"/>
            <w:right w:val="none" w:sz="0" w:space="0" w:color="auto"/>
          </w:divBdr>
        </w:div>
        <w:div w:id="105010163">
          <w:marLeft w:val="0"/>
          <w:marRight w:val="0"/>
          <w:marTop w:val="0"/>
          <w:marBottom w:val="0"/>
          <w:divBdr>
            <w:top w:val="none" w:sz="0" w:space="0" w:color="auto"/>
            <w:left w:val="none" w:sz="0" w:space="0" w:color="auto"/>
            <w:bottom w:val="none" w:sz="0" w:space="0" w:color="auto"/>
            <w:right w:val="none" w:sz="0" w:space="0" w:color="auto"/>
          </w:divBdr>
        </w:div>
      </w:divsChild>
    </w:div>
    <w:div w:id="1160971443">
      <w:bodyDiv w:val="1"/>
      <w:marLeft w:val="0"/>
      <w:marRight w:val="0"/>
      <w:marTop w:val="0"/>
      <w:marBottom w:val="0"/>
      <w:divBdr>
        <w:top w:val="none" w:sz="0" w:space="0" w:color="auto"/>
        <w:left w:val="none" w:sz="0" w:space="0" w:color="auto"/>
        <w:bottom w:val="none" w:sz="0" w:space="0" w:color="auto"/>
        <w:right w:val="none" w:sz="0" w:space="0" w:color="auto"/>
      </w:divBdr>
      <w:divsChild>
        <w:div w:id="758910259">
          <w:marLeft w:val="0"/>
          <w:marRight w:val="0"/>
          <w:marTop w:val="0"/>
          <w:marBottom w:val="0"/>
          <w:divBdr>
            <w:top w:val="none" w:sz="0" w:space="0" w:color="auto"/>
            <w:left w:val="none" w:sz="0" w:space="0" w:color="auto"/>
            <w:bottom w:val="none" w:sz="0" w:space="0" w:color="auto"/>
            <w:right w:val="none" w:sz="0" w:space="0" w:color="auto"/>
          </w:divBdr>
        </w:div>
        <w:div w:id="2083015985">
          <w:marLeft w:val="0"/>
          <w:marRight w:val="0"/>
          <w:marTop w:val="0"/>
          <w:marBottom w:val="0"/>
          <w:divBdr>
            <w:top w:val="none" w:sz="0" w:space="0" w:color="auto"/>
            <w:left w:val="none" w:sz="0" w:space="0" w:color="auto"/>
            <w:bottom w:val="none" w:sz="0" w:space="0" w:color="auto"/>
            <w:right w:val="none" w:sz="0" w:space="0" w:color="auto"/>
          </w:divBdr>
        </w:div>
        <w:div w:id="2095197102">
          <w:marLeft w:val="0"/>
          <w:marRight w:val="0"/>
          <w:marTop w:val="0"/>
          <w:marBottom w:val="0"/>
          <w:divBdr>
            <w:top w:val="none" w:sz="0" w:space="0" w:color="auto"/>
            <w:left w:val="none" w:sz="0" w:space="0" w:color="auto"/>
            <w:bottom w:val="none" w:sz="0" w:space="0" w:color="auto"/>
            <w:right w:val="none" w:sz="0" w:space="0" w:color="auto"/>
          </w:divBdr>
        </w:div>
      </w:divsChild>
    </w:div>
    <w:div w:id="1361978493">
      <w:bodyDiv w:val="1"/>
      <w:marLeft w:val="0"/>
      <w:marRight w:val="0"/>
      <w:marTop w:val="0"/>
      <w:marBottom w:val="0"/>
      <w:divBdr>
        <w:top w:val="none" w:sz="0" w:space="0" w:color="auto"/>
        <w:left w:val="none" w:sz="0" w:space="0" w:color="auto"/>
        <w:bottom w:val="none" w:sz="0" w:space="0" w:color="auto"/>
        <w:right w:val="none" w:sz="0" w:space="0" w:color="auto"/>
      </w:divBdr>
      <w:divsChild>
        <w:div w:id="553392272">
          <w:marLeft w:val="0"/>
          <w:marRight w:val="0"/>
          <w:marTop w:val="0"/>
          <w:marBottom w:val="0"/>
          <w:divBdr>
            <w:top w:val="none" w:sz="0" w:space="0" w:color="auto"/>
            <w:left w:val="none" w:sz="0" w:space="0" w:color="auto"/>
            <w:bottom w:val="none" w:sz="0" w:space="0" w:color="auto"/>
            <w:right w:val="none" w:sz="0" w:space="0" w:color="auto"/>
          </w:divBdr>
        </w:div>
        <w:div w:id="1319337051">
          <w:marLeft w:val="0"/>
          <w:marRight w:val="0"/>
          <w:marTop w:val="0"/>
          <w:marBottom w:val="0"/>
          <w:divBdr>
            <w:top w:val="none" w:sz="0" w:space="0" w:color="auto"/>
            <w:left w:val="none" w:sz="0" w:space="0" w:color="auto"/>
            <w:bottom w:val="none" w:sz="0" w:space="0" w:color="auto"/>
            <w:right w:val="none" w:sz="0" w:space="0" w:color="auto"/>
          </w:divBdr>
        </w:div>
      </w:divsChild>
    </w:div>
    <w:div w:id="1376614464">
      <w:bodyDiv w:val="1"/>
      <w:marLeft w:val="0"/>
      <w:marRight w:val="0"/>
      <w:marTop w:val="0"/>
      <w:marBottom w:val="0"/>
      <w:divBdr>
        <w:top w:val="none" w:sz="0" w:space="0" w:color="auto"/>
        <w:left w:val="none" w:sz="0" w:space="0" w:color="auto"/>
        <w:bottom w:val="none" w:sz="0" w:space="0" w:color="auto"/>
        <w:right w:val="none" w:sz="0" w:space="0" w:color="auto"/>
      </w:divBdr>
    </w:div>
    <w:div w:id="1382632802">
      <w:bodyDiv w:val="1"/>
      <w:marLeft w:val="0"/>
      <w:marRight w:val="0"/>
      <w:marTop w:val="0"/>
      <w:marBottom w:val="0"/>
      <w:divBdr>
        <w:top w:val="none" w:sz="0" w:space="0" w:color="auto"/>
        <w:left w:val="none" w:sz="0" w:space="0" w:color="auto"/>
        <w:bottom w:val="none" w:sz="0" w:space="0" w:color="auto"/>
        <w:right w:val="none" w:sz="0" w:space="0" w:color="auto"/>
      </w:divBdr>
    </w:div>
    <w:div w:id="1440224055">
      <w:bodyDiv w:val="1"/>
      <w:marLeft w:val="0"/>
      <w:marRight w:val="0"/>
      <w:marTop w:val="0"/>
      <w:marBottom w:val="0"/>
      <w:divBdr>
        <w:top w:val="none" w:sz="0" w:space="0" w:color="auto"/>
        <w:left w:val="none" w:sz="0" w:space="0" w:color="auto"/>
        <w:bottom w:val="none" w:sz="0" w:space="0" w:color="auto"/>
        <w:right w:val="none" w:sz="0" w:space="0" w:color="auto"/>
      </w:divBdr>
    </w:div>
    <w:div w:id="1477986918">
      <w:bodyDiv w:val="1"/>
      <w:marLeft w:val="0"/>
      <w:marRight w:val="0"/>
      <w:marTop w:val="0"/>
      <w:marBottom w:val="0"/>
      <w:divBdr>
        <w:top w:val="none" w:sz="0" w:space="0" w:color="auto"/>
        <w:left w:val="none" w:sz="0" w:space="0" w:color="auto"/>
        <w:bottom w:val="none" w:sz="0" w:space="0" w:color="auto"/>
        <w:right w:val="none" w:sz="0" w:space="0" w:color="auto"/>
      </w:divBdr>
      <w:divsChild>
        <w:div w:id="279916440">
          <w:marLeft w:val="0"/>
          <w:marRight w:val="0"/>
          <w:marTop w:val="0"/>
          <w:marBottom w:val="0"/>
          <w:divBdr>
            <w:top w:val="none" w:sz="0" w:space="0" w:color="auto"/>
            <w:left w:val="none" w:sz="0" w:space="0" w:color="auto"/>
            <w:bottom w:val="none" w:sz="0" w:space="0" w:color="auto"/>
            <w:right w:val="none" w:sz="0" w:space="0" w:color="auto"/>
          </w:divBdr>
        </w:div>
        <w:div w:id="36394870">
          <w:marLeft w:val="0"/>
          <w:marRight w:val="0"/>
          <w:marTop w:val="0"/>
          <w:marBottom w:val="0"/>
          <w:divBdr>
            <w:top w:val="none" w:sz="0" w:space="0" w:color="auto"/>
            <w:left w:val="none" w:sz="0" w:space="0" w:color="auto"/>
            <w:bottom w:val="none" w:sz="0" w:space="0" w:color="auto"/>
            <w:right w:val="none" w:sz="0" w:space="0" w:color="auto"/>
          </w:divBdr>
        </w:div>
        <w:div w:id="1851335979">
          <w:marLeft w:val="0"/>
          <w:marRight w:val="0"/>
          <w:marTop w:val="0"/>
          <w:marBottom w:val="0"/>
          <w:divBdr>
            <w:top w:val="none" w:sz="0" w:space="0" w:color="auto"/>
            <w:left w:val="none" w:sz="0" w:space="0" w:color="auto"/>
            <w:bottom w:val="none" w:sz="0" w:space="0" w:color="auto"/>
            <w:right w:val="none" w:sz="0" w:space="0" w:color="auto"/>
          </w:divBdr>
        </w:div>
        <w:div w:id="1944454194">
          <w:marLeft w:val="0"/>
          <w:marRight w:val="0"/>
          <w:marTop w:val="0"/>
          <w:marBottom w:val="0"/>
          <w:divBdr>
            <w:top w:val="none" w:sz="0" w:space="0" w:color="auto"/>
            <w:left w:val="none" w:sz="0" w:space="0" w:color="auto"/>
            <w:bottom w:val="none" w:sz="0" w:space="0" w:color="auto"/>
            <w:right w:val="none" w:sz="0" w:space="0" w:color="auto"/>
          </w:divBdr>
        </w:div>
        <w:div w:id="1813788490">
          <w:marLeft w:val="0"/>
          <w:marRight w:val="0"/>
          <w:marTop w:val="0"/>
          <w:marBottom w:val="0"/>
          <w:divBdr>
            <w:top w:val="none" w:sz="0" w:space="0" w:color="auto"/>
            <w:left w:val="none" w:sz="0" w:space="0" w:color="auto"/>
            <w:bottom w:val="none" w:sz="0" w:space="0" w:color="auto"/>
            <w:right w:val="none" w:sz="0" w:space="0" w:color="auto"/>
          </w:divBdr>
        </w:div>
        <w:div w:id="657726908">
          <w:marLeft w:val="0"/>
          <w:marRight w:val="0"/>
          <w:marTop w:val="0"/>
          <w:marBottom w:val="0"/>
          <w:divBdr>
            <w:top w:val="none" w:sz="0" w:space="0" w:color="auto"/>
            <w:left w:val="none" w:sz="0" w:space="0" w:color="auto"/>
            <w:bottom w:val="none" w:sz="0" w:space="0" w:color="auto"/>
            <w:right w:val="none" w:sz="0" w:space="0" w:color="auto"/>
          </w:divBdr>
        </w:div>
        <w:div w:id="1394548742">
          <w:marLeft w:val="0"/>
          <w:marRight w:val="0"/>
          <w:marTop w:val="0"/>
          <w:marBottom w:val="0"/>
          <w:divBdr>
            <w:top w:val="none" w:sz="0" w:space="0" w:color="auto"/>
            <w:left w:val="none" w:sz="0" w:space="0" w:color="auto"/>
            <w:bottom w:val="none" w:sz="0" w:space="0" w:color="auto"/>
            <w:right w:val="none" w:sz="0" w:space="0" w:color="auto"/>
          </w:divBdr>
        </w:div>
        <w:div w:id="142308767">
          <w:marLeft w:val="0"/>
          <w:marRight w:val="0"/>
          <w:marTop w:val="0"/>
          <w:marBottom w:val="0"/>
          <w:divBdr>
            <w:top w:val="none" w:sz="0" w:space="0" w:color="auto"/>
            <w:left w:val="none" w:sz="0" w:space="0" w:color="auto"/>
            <w:bottom w:val="none" w:sz="0" w:space="0" w:color="auto"/>
            <w:right w:val="none" w:sz="0" w:space="0" w:color="auto"/>
          </w:divBdr>
        </w:div>
        <w:div w:id="271715414">
          <w:marLeft w:val="0"/>
          <w:marRight w:val="0"/>
          <w:marTop w:val="0"/>
          <w:marBottom w:val="0"/>
          <w:divBdr>
            <w:top w:val="none" w:sz="0" w:space="0" w:color="auto"/>
            <w:left w:val="none" w:sz="0" w:space="0" w:color="auto"/>
            <w:bottom w:val="none" w:sz="0" w:space="0" w:color="auto"/>
            <w:right w:val="none" w:sz="0" w:space="0" w:color="auto"/>
          </w:divBdr>
        </w:div>
        <w:div w:id="1374427200">
          <w:marLeft w:val="0"/>
          <w:marRight w:val="0"/>
          <w:marTop w:val="0"/>
          <w:marBottom w:val="0"/>
          <w:divBdr>
            <w:top w:val="none" w:sz="0" w:space="0" w:color="auto"/>
            <w:left w:val="none" w:sz="0" w:space="0" w:color="auto"/>
            <w:bottom w:val="none" w:sz="0" w:space="0" w:color="auto"/>
            <w:right w:val="none" w:sz="0" w:space="0" w:color="auto"/>
          </w:divBdr>
        </w:div>
      </w:divsChild>
    </w:div>
    <w:div w:id="1884518720">
      <w:bodyDiv w:val="1"/>
      <w:marLeft w:val="0"/>
      <w:marRight w:val="0"/>
      <w:marTop w:val="0"/>
      <w:marBottom w:val="0"/>
      <w:divBdr>
        <w:top w:val="none" w:sz="0" w:space="0" w:color="auto"/>
        <w:left w:val="none" w:sz="0" w:space="0" w:color="auto"/>
        <w:bottom w:val="none" w:sz="0" w:space="0" w:color="auto"/>
        <w:right w:val="none" w:sz="0" w:space="0" w:color="auto"/>
      </w:divBdr>
      <w:divsChild>
        <w:div w:id="567230048">
          <w:marLeft w:val="0"/>
          <w:marRight w:val="0"/>
          <w:marTop w:val="0"/>
          <w:marBottom w:val="0"/>
          <w:divBdr>
            <w:top w:val="none" w:sz="0" w:space="0" w:color="auto"/>
            <w:left w:val="none" w:sz="0" w:space="0" w:color="auto"/>
            <w:bottom w:val="none" w:sz="0" w:space="0" w:color="auto"/>
            <w:right w:val="none" w:sz="0" w:space="0" w:color="auto"/>
          </w:divBdr>
        </w:div>
        <w:div w:id="1069308981">
          <w:marLeft w:val="0"/>
          <w:marRight w:val="0"/>
          <w:marTop w:val="0"/>
          <w:marBottom w:val="0"/>
          <w:divBdr>
            <w:top w:val="none" w:sz="0" w:space="0" w:color="auto"/>
            <w:left w:val="none" w:sz="0" w:space="0" w:color="auto"/>
            <w:bottom w:val="none" w:sz="0" w:space="0" w:color="auto"/>
            <w:right w:val="none" w:sz="0" w:space="0" w:color="auto"/>
          </w:divBdr>
        </w:div>
      </w:divsChild>
    </w:div>
    <w:div w:id="2031489938">
      <w:bodyDiv w:val="1"/>
      <w:marLeft w:val="0"/>
      <w:marRight w:val="0"/>
      <w:marTop w:val="0"/>
      <w:marBottom w:val="0"/>
      <w:divBdr>
        <w:top w:val="none" w:sz="0" w:space="0" w:color="auto"/>
        <w:left w:val="none" w:sz="0" w:space="0" w:color="auto"/>
        <w:bottom w:val="none" w:sz="0" w:space="0" w:color="auto"/>
        <w:right w:val="none" w:sz="0" w:space="0" w:color="auto"/>
      </w:divBdr>
      <w:divsChild>
        <w:div w:id="500700584">
          <w:marLeft w:val="0"/>
          <w:marRight w:val="0"/>
          <w:marTop w:val="0"/>
          <w:marBottom w:val="0"/>
          <w:divBdr>
            <w:top w:val="none" w:sz="0" w:space="0" w:color="auto"/>
            <w:left w:val="none" w:sz="0" w:space="0" w:color="auto"/>
            <w:bottom w:val="none" w:sz="0" w:space="0" w:color="auto"/>
            <w:right w:val="none" w:sz="0" w:space="0" w:color="auto"/>
          </w:divBdr>
        </w:div>
        <w:div w:id="1700278516">
          <w:marLeft w:val="0"/>
          <w:marRight w:val="0"/>
          <w:marTop w:val="0"/>
          <w:marBottom w:val="0"/>
          <w:divBdr>
            <w:top w:val="none" w:sz="0" w:space="0" w:color="auto"/>
            <w:left w:val="none" w:sz="0" w:space="0" w:color="auto"/>
            <w:bottom w:val="none" w:sz="0" w:space="0" w:color="auto"/>
            <w:right w:val="none" w:sz="0" w:space="0" w:color="auto"/>
          </w:divBdr>
        </w:div>
        <w:div w:id="389813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yrelsen@brfcompagniet.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D683D9FCD01541864EAD72B981AB5E" ma:contentTypeVersion="5" ma:contentTypeDescription="Skapa ett nytt dokument." ma:contentTypeScope="" ma:versionID="296ad712c1a96746f4717190cd7caaca">
  <xsd:schema xmlns:xsd="http://www.w3.org/2001/XMLSchema" xmlns:xs="http://www.w3.org/2001/XMLSchema" xmlns:p="http://schemas.microsoft.com/office/2006/metadata/properties" xmlns:ns3="35a94df1-fd33-4a10-bef5-9afe89acc445" xmlns:ns4="948ff20d-7141-4b31-96a1-3f3376d71c82" targetNamespace="http://schemas.microsoft.com/office/2006/metadata/properties" ma:root="true" ma:fieldsID="375911be0ec8dd78198a3f2b116e2a6b" ns3:_="" ns4:_="">
    <xsd:import namespace="35a94df1-fd33-4a10-bef5-9afe89acc445"/>
    <xsd:import namespace="948ff20d-7141-4b31-96a1-3f3376d71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94df1-fd33-4a10-bef5-9afe89acc44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ff20d-7141-4b31-96a1-3f3376d71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D917B-E92D-425E-9BBA-1BBF6A5D5813}">
  <ds:schemaRefs>
    <ds:schemaRef ds:uri="35a94df1-fd33-4a10-bef5-9afe89acc445"/>
    <ds:schemaRef ds:uri="http://purl.org/dc/elements/1.1/"/>
    <ds:schemaRef ds:uri="948ff20d-7141-4b31-96a1-3f3376d71c82"/>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43E7FF-EF43-4574-857C-A64DA16CE7B2}">
  <ds:schemaRefs>
    <ds:schemaRef ds:uri="http://schemas.microsoft.com/sharepoint/v3/contenttype/forms"/>
  </ds:schemaRefs>
</ds:datastoreItem>
</file>

<file path=customXml/itemProps3.xml><?xml version="1.0" encoding="utf-8"?>
<ds:datastoreItem xmlns:ds="http://schemas.openxmlformats.org/officeDocument/2006/customXml" ds:itemID="{39F28E98-2E15-4DC0-94D0-A0A8E4E93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94df1-fd33-4a10-bef5-9afe89acc445"/>
    <ds:schemaRef ds:uri="948ff20d-7141-4b31-96a1-3f3376d7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2186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Jarlsdotter Nilisse</dc:creator>
  <cp:lastModifiedBy>Jessica Jarlsdotter Nilisse</cp:lastModifiedBy>
  <cp:revision>4</cp:revision>
  <cp:lastPrinted>2021-10-02T16:57:00Z</cp:lastPrinted>
  <dcterms:created xsi:type="dcterms:W3CDTF">2023-01-26T10:20:00Z</dcterms:created>
  <dcterms:modified xsi:type="dcterms:W3CDTF">2023-01-26T10:23:00Z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0x010100A8D683D9FCD01541864EAD72B981AB5E</vt:lpwstr>
  </property>
</Properties>
</file>